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FD86" w14:textId="53A4E873" w:rsidR="005821C7" w:rsidRPr="004A30A5" w:rsidRDefault="005821C7" w:rsidP="005821C7">
      <w:pPr>
        <w:pStyle w:val="Title"/>
        <w:rPr>
          <w:lang w:val="nb-NO"/>
        </w:rPr>
      </w:pPr>
      <w:r w:rsidRPr="004A30A5">
        <w:rPr>
          <w:lang w:val="nb-NO"/>
        </w:rPr>
        <w:t>Bølle i Trøbbel</w:t>
      </w:r>
    </w:p>
    <w:p w14:paraId="6C3FB739" w14:textId="77777777" w:rsidR="005821C7" w:rsidRDefault="005821C7" w:rsidP="005821C7"/>
    <w:p w14:paraId="434D2D35" w14:textId="77777777" w:rsidR="00D15ED0" w:rsidRDefault="005821C7" w:rsidP="005821C7">
      <w:pPr>
        <w:rPr>
          <w:sz w:val="28"/>
          <w:szCs w:val="28"/>
        </w:rPr>
      </w:pPr>
      <w:r>
        <w:rPr>
          <w:sz w:val="28"/>
          <w:szCs w:val="28"/>
        </w:rPr>
        <w:t xml:space="preserve">Den bortskjemte rikmannshunden Bølle lever lykkelige dager sammen med sin velstående og godt voksne matmor og deres tjenere i den </w:t>
      </w:r>
      <w:r w:rsidR="005A79C7">
        <w:rPr>
          <w:sz w:val="28"/>
          <w:szCs w:val="28"/>
        </w:rPr>
        <w:t>gigantiske</w:t>
      </w:r>
      <w:r>
        <w:rPr>
          <w:sz w:val="28"/>
          <w:szCs w:val="28"/>
        </w:rPr>
        <w:t xml:space="preserve"> villaen i byens aller beste strøk. </w:t>
      </w:r>
    </w:p>
    <w:p w14:paraId="6AA04BC4" w14:textId="77777777" w:rsidR="00D15ED0" w:rsidRDefault="00D15ED0" w:rsidP="005821C7">
      <w:pPr>
        <w:rPr>
          <w:sz w:val="28"/>
          <w:szCs w:val="28"/>
        </w:rPr>
      </w:pPr>
    </w:p>
    <w:p w14:paraId="45719C9A" w14:textId="02CC1723" w:rsidR="005821C7" w:rsidRDefault="005821C7" w:rsidP="005821C7">
      <w:pPr>
        <w:rPr>
          <w:sz w:val="28"/>
          <w:szCs w:val="28"/>
        </w:rPr>
      </w:pPr>
      <w:r>
        <w:rPr>
          <w:sz w:val="28"/>
          <w:szCs w:val="28"/>
        </w:rPr>
        <w:t>Denne sorgløse tilværelsen til Bølle gjør han dårlig r</w:t>
      </w:r>
      <w:r w:rsidR="004A30A5">
        <w:rPr>
          <w:sz w:val="28"/>
          <w:szCs w:val="28"/>
        </w:rPr>
        <w:t>u</w:t>
      </w:r>
      <w:r>
        <w:rPr>
          <w:sz w:val="28"/>
          <w:szCs w:val="28"/>
        </w:rPr>
        <w:t>stet og forberedt på det han har i vente. Plutselig en morgen møter ikke matmor ham som vanlig. Det viser seg at hun har gått bort</w:t>
      </w:r>
      <w:r w:rsidR="005A7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79C7">
        <w:rPr>
          <w:sz w:val="28"/>
          <w:szCs w:val="28"/>
        </w:rPr>
        <w:t>K</w:t>
      </w:r>
      <w:r>
        <w:rPr>
          <w:sz w:val="28"/>
          <w:szCs w:val="28"/>
        </w:rPr>
        <w:t>ort tid dukker to fjerne og temmelig ufyselige slektninger opp for å få arven sin</w:t>
      </w:r>
      <w:r w:rsidR="00EE3129">
        <w:rPr>
          <w:sz w:val="28"/>
          <w:szCs w:val="28"/>
        </w:rPr>
        <w:t>.</w:t>
      </w:r>
      <w:r>
        <w:rPr>
          <w:sz w:val="28"/>
          <w:szCs w:val="28"/>
        </w:rPr>
        <w:t xml:space="preserve"> Bølle blir kastet ut</w:t>
      </w:r>
      <w:r w:rsidR="001974B3">
        <w:rPr>
          <w:sz w:val="28"/>
          <w:szCs w:val="28"/>
        </w:rPr>
        <w:t xml:space="preserve"> i kaoset som oppstår</w:t>
      </w:r>
      <w:r>
        <w:rPr>
          <w:sz w:val="28"/>
          <w:szCs w:val="28"/>
        </w:rPr>
        <w:t xml:space="preserve"> sammen med alt annet fra villaen de ikke får solgt</w:t>
      </w:r>
      <w:r w:rsidR="005A79C7">
        <w:rPr>
          <w:sz w:val="28"/>
          <w:szCs w:val="28"/>
        </w:rPr>
        <w:t xml:space="preserve">. Men dette er </w:t>
      </w:r>
      <w:r>
        <w:rPr>
          <w:sz w:val="28"/>
          <w:szCs w:val="28"/>
        </w:rPr>
        <w:t>en løsning som arvingene vil komme til å angre på.</w:t>
      </w:r>
    </w:p>
    <w:p w14:paraId="262F8101" w14:textId="77777777" w:rsidR="001974B3" w:rsidRDefault="001974B3" w:rsidP="005821C7">
      <w:pPr>
        <w:rPr>
          <w:sz w:val="28"/>
          <w:szCs w:val="28"/>
        </w:rPr>
      </w:pPr>
    </w:p>
    <w:p w14:paraId="6364F2BA" w14:textId="566140E3" w:rsidR="005821C7" w:rsidRDefault="005821C7" w:rsidP="005821C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Bølle</w:t>
      </w:r>
      <w:r w:rsidR="001974B3">
        <w:rPr>
          <w:sz w:val="28"/>
          <w:szCs w:val="28"/>
        </w:rPr>
        <w:t xml:space="preserve"> må</w:t>
      </w:r>
      <w:r>
        <w:rPr>
          <w:sz w:val="28"/>
          <w:szCs w:val="28"/>
        </w:rPr>
        <w:t xml:space="preserve"> brått og brutalt lære at det finnes en helt annen verden utenfor den beskyttede verden han har tilbrakt all sin tid i</w:t>
      </w:r>
      <w:r w:rsidR="001974B3">
        <w:rPr>
          <w:sz w:val="28"/>
          <w:szCs w:val="28"/>
        </w:rPr>
        <w:t>, og de ufyselige slektningene</w:t>
      </w:r>
      <w:r>
        <w:rPr>
          <w:sz w:val="28"/>
          <w:szCs w:val="28"/>
        </w:rPr>
        <w:t xml:space="preserve"> </w:t>
      </w:r>
      <w:r w:rsidR="001974B3">
        <w:rPr>
          <w:sz w:val="28"/>
          <w:szCs w:val="28"/>
        </w:rPr>
        <w:t>innser</w:t>
      </w:r>
      <w:r>
        <w:rPr>
          <w:sz w:val="28"/>
          <w:szCs w:val="28"/>
        </w:rPr>
        <w:t xml:space="preserve"> litt for sent at de faktisk er avhengig av hunden for å få arven sin. Dermed er sirkuset i gang. Bølle må </w:t>
      </w:r>
      <w:r w:rsidR="00EE3129">
        <w:rPr>
          <w:sz w:val="28"/>
          <w:szCs w:val="28"/>
        </w:rPr>
        <w:t xml:space="preserve">nå </w:t>
      </w:r>
      <w:r>
        <w:rPr>
          <w:sz w:val="28"/>
          <w:szCs w:val="28"/>
        </w:rPr>
        <w:t xml:space="preserve">lære på den virkelig harde måten hvordan man overlever som gatehund, og arvingene kjemper mot klokka for å få Bølle tilbake til signeringen skal gjennomføres og arven </w:t>
      </w:r>
      <w:r w:rsidR="00EE3129">
        <w:rPr>
          <w:sz w:val="28"/>
          <w:szCs w:val="28"/>
        </w:rPr>
        <w:t xml:space="preserve">endelig </w:t>
      </w:r>
      <w:r>
        <w:rPr>
          <w:sz w:val="28"/>
          <w:szCs w:val="28"/>
        </w:rPr>
        <w:t>kan bli deres.  På denne tiden rekker Bølle å få nye venner og fiender</w:t>
      </w:r>
      <w:r w:rsidR="002F72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F729B">
        <w:rPr>
          <w:sz w:val="28"/>
          <w:szCs w:val="28"/>
        </w:rPr>
        <w:t xml:space="preserve">Og om ikke det er nok har han en </w:t>
      </w:r>
      <w:r>
        <w:rPr>
          <w:sz w:val="28"/>
          <w:szCs w:val="28"/>
        </w:rPr>
        <w:t xml:space="preserve">profesjonell dyrefanger </w:t>
      </w:r>
      <w:r w:rsidR="002F729B">
        <w:rPr>
          <w:sz w:val="28"/>
          <w:szCs w:val="28"/>
        </w:rPr>
        <w:t>etter seg. D</w:t>
      </w:r>
      <w:r>
        <w:rPr>
          <w:sz w:val="28"/>
          <w:szCs w:val="28"/>
        </w:rPr>
        <w:t xml:space="preserve">et blir mange dramatiske, utrolig morsomme, spennende og rørende øyeblikk underveis. </w:t>
      </w:r>
    </w:p>
    <w:bookmarkEnd w:id="0"/>
    <w:p w14:paraId="32C0AE80" w14:textId="657070E3" w:rsidR="005821C7" w:rsidRDefault="005821C7" w:rsidP="005821C7">
      <w:pPr>
        <w:rPr>
          <w:sz w:val="28"/>
          <w:szCs w:val="28"/>
        </w:rPr>
      </w:pPr>
    </w:p>
    <w:p w14:paraId="25A7ABE7" w14:textId="2C7A84ED" w:rsidR="00D15ED0" w:rsidRDefault="00D15ED0" w:rsidP="005821C7">
      <w:pPr>
        <w:rPr>
          <w:sz w:val="28"/>
          <w:szCs w:val="28"/>
        </w:rPr>
      </w:pPr>
    </w:p>
    <w:p w14:paraId="734A40ED" w14:textId="77777777" w:rsidR="00D15ED0" w:rsidRDefault="00D15ED0" w:rsidP="005821C7">
      <w:pPr>
        <w:rPr>
          <w:sz w:val="28"/>
          <w:szCs w:val="28"/>
        </w:rPr>
      </w:pPr>
    </w:p>
    <w:p w14:paraId="24F331AE" w14:textId="77777777" w:rsidR="005821C7" w:rsidRDefault="005821C7" w:rsidP="005821C7">
      <w:pPr>
        <w:rPr>
          <w:sz w:val="28"/>
          <w:szCs w:val="28"/>
        </w:rPr>
      </w:pPr>
      <w:r>
        <w:rPr>
          <w:sz w:val="28"/>
          <w:szCs w:val="28"/>
        </w:rPr>
        <w:t xml:space="preserve">Dette er en film som vil få frem latter hos både små og store, men også minne oss om hva som virkelig er viktig her i livet. </w:t>
      </w:r>
    </w:p>
    <w:p w14:paraId="20C59723" w14:textId="77777777" w:rsidR="005821C7" w:rsidRDefault="005821C7" w:rsidP="005821C7">
      <w:pPr>
        <w:rPr>
          <w:sz w:val="28"/>
          <w:szCs w:val="28"/>
        </w:rPr>
      </w:pPr>
    </w:p>
    <w:p w14:paraId="6C586FC0" w14:textId="77777777" w:rsidR="00D15ED0" w:rsidRDefault="005821C7" w:rsidP="005821C7">
      <w:pPr>
        <w:rPr>
          <w:sz w:val="28"/>
          <w:szCs w:val="28"/>
          <w:lang w:val="nn-NO"/>
        </w:rPr>
      </w:pPr>
      <w:r w:rsidRPr="004A30A5">
        <w:rPr>
          <w:sz w:val="28"/>
          <w:szCs w:val="28"/>
          <w:lang w:val="nn-NO"/>
        </w:rPr>
        <w:lastRenderedPageBreak/>
        <w:t xml:space="preserve">Den noko </w:t>
      </w:r>
      <w:r w:rsidR="00D15ED0" w:rsidRPr="004A30A5">
        <w:rPr>
          <w:sz w:val="28"/>
          <w:szCs w:val="28"/>
          <w:lang w:val="nn-NO"/>
        </w:rPr>
        <w:t>vekk skjemde</w:t>
      </w:r>
      <w:r w:rsidRPr="004A30A5">
        <w:rPr>
          <w:sz w:val="28"/>
          <w:szCs w:val="28"/>
          <w:lang w:val="nn-NO"/>
        </w:rPr>
        <w:t xml:space="preserve"> rikmannshunden Bølle lever lukkelege dagar saman med den svært rike og godt vaksne matmora si, og tenarane deira i den enorme villaen i byen sitt beste strøk. </w:t>
      </w:r>
    </w:p>
    <w:p w14:paraId="548EAD65" w14:textId="77777777" w:rsidR="00D15ED0" w:rsidRDefault="00D15ED0" w:rsidP="005821C7">
      <w:pPr>
        <w:rPr>
          <w:sz w:val="28"/>
          <w:szCs w:val="28"/>
          <w:lang w:val="nn-NO"/>
        </w:rPr>
      </w:pPr>
    </w:p>
    <w:p w14:paraId="082EC359" w14:textId="17C3FB5C" w:rsidR="00735B39" w:rsidRDefault="005821C7" w:rsidP="005821C7">
      <w:pPr>
        <w:rPr>
          <w:sz w:val="28"/>
          <w:szCs w:val="28"/>
          <w:lang w:val="nn-NO"/>
        </w:rPr>
      </w:pPr>
      <w:r w:rsidRPr="004A30A5">
        <w:rPr>
          <w:sz w:val="28"/>
          <w:szCs w:val="28"/>
          <w:lang w:val="nn-NO"/>
        </w:rPr>
        <w:t>Det er lite med det sorglause livet som kan førebu han på det som plutseleg ein morgon skjer då matmor hans ikkje står klar for å ta i mot han som vanleg. Det viser seg at ho døydde i løpet av natta , og etter kort tid dukkar to fjerne og ufyselege slektningar opp for å få arva si</w:t>
      </w:r>
      <w:r w:rsidR="00735B39">
        <w:rPr>
          <w:sz w:val="28"/>
          <w:szCs w:val="28"/>
          <w:lang w:val="nn-NO"/>
        </w:rPr>
        <w:t>. I kaoset som oppstår vert</w:t>
      </w:r>
      <w:r w:rsidRPr="004A30A5">
        <w:rPr>
          <w:sz w:val="28"/>
          <w:szCs w:val="28"/>
          <w:lang w:val="nn-NO"/>
        </w:rPr>
        <w:t xml:space="preserve"> den vesle hunden Bølle kasta ut frå villaen saman med alt det andre dei ikkje tener pengar på. Dette er ei løysing dei </w:t>
      </w:r>
      <w:r w:rsidR="00735B39">
        <w:rPr>
          <w:sz w:val="28"/>
          <w:szCs w:val="28"/>
          <w:lang w:val="nn-NO"/>
        </w:rPr>
        <w:t>ufyselege slektningane</w:t>
      </w:r>
      <w:r w:rsidRPr="004A30A5">
        <w:rPr>
          <w:sz w:val="28"/>
          <w:szCs w:val="28"/>
          <w:lang w:val="nn-NO"/>
        </w:rPr>
        <w:t xml:space="preserve"> angrar på. </w:t>
      </w:r>
    </w:p>
    <w:p w14:paraId="40717933" w14:textId="77777777" w:rsidR="00735B39" w:rsidRDefault="00735B39" w:rsidP="005821C7">
      <w:pPr>
        <w:rPr>
          <w:sz w:val="28"/>
          <w:szCs w:val="28"/>
          <w:lang w:val="nn-NO"/>
        </w:rPr>
      </w:pPr>
    </w:p>
    <w:p w14:paraId="5743D2A9" w14:textId="5801B547" w:rsidR="005821C7" w:rsidRDefault="005821C7" w:rsidP="005821C7">
      <w:pPr>
        <w:rPr>
          <w:sz w:val="28"/>
          <w:szCs w:val="28"/>
          <w:lang w:val="nn-NO"/>
        </w:rPr>
      </w:pPr>
      <w:r w:rsidRPr="004A30A5">
        <w:rPr>
          <w:sz w:val="28"/>
          <w:szCs w:val="28"/>
          <w:lang w:val="nn-NO"/>
        </w:rPr>
        <w:t>Bølle</w:t>
      </w:r>
      <w:r w:rsidR="008F2DA1">
        <w:rPr>
          <w:sz w:val="28"/>
          <w:szCs w:val="28"/>
          <w:lang w:val="nn-NO"/>
        </w:rPr>
        <w:t xml:space="preserve"> må</w:t>
      </w:r>
      <w:r w:rsidRPr="004A30A5">
        <w:rPr>
          <w:sz w:val="28"/>
          <w:szCs w:val="28"/>
          <w:lang w:val="nn-NO"/>
        </w:rPr>
        <w:t xml:space="preserve"> brått og brutalt må lære at det er ei anna verd utanfor den beskytta verda han har vore i heile si tid, og arvingane oppdagar</w:t>
      </w:r>
      <w:r w:rsidR="008F2DA1">
        <w:rPr>
          <w:sz w:val="28"/>
          <w:szCs w:val="28"/>
          <w:lang w:val="nn-NO"/>
        </w:rPr>
        <w:t xml:space="preserve"> litt for seint</w:t>
      </w:r>
      <w:r w:rsidRPr="004A30A5">
        <w:rPr>
          <w:sz w:val="28"/>
          <w:szCs w:val="28"/>
          <w:lang w:val="nn-NO"/>
        </w:rPr>
        <w:t xml:space="preserve"> at dei treng hunden for å få arva. Og då er sirkuset i gong. Bølle må lære på den verkelege harde måten korleis han kan overleve som gatehund, og arvingane kjemper mot klokka for å få Bølle attende til signeringa skal gjennomførast og arven kan bli deira. På denne tida rekk Bølle å få både nye vener og fienda</w:t>
      </w:r>
      <w:r w:rsidR="008F2DA1">
        <w:rPr>
          <w:sz w:val="28"/>
          <w:szCs w:val="28"/>
          <w:lang w:val="nn-NO"/>
        </w:rPr>
        <w:t>r. Om ikkje det er no er</w:t>
      </w:r>
      <w:r w:rsidRPr="004A30A5">
        <w:rPr>
          <w:sz w:val="28"/>
          <w:szCs w:val="28"/>
          <w:lang w:val="nn-NO"/>
        </w:rPr>
        <w:t xml:space="preserve"> s</w:t>
      </w:r>
      <w:r w:rsidR="008F2DA1">
        <w:rPr>
          <w:sz w:val="28"/>
          <w:szCs w:val="28"/>
          <w:lang w:val="nn-NO"/>
        </w:rPr>
        <w:t>amstundes ein</w:t>
      </w:r>
      <w:r w:rsidRPr="004A30A5">
        <w:rPr>
          <w:sz w:val="28"/>
          <w:szCs w:val="28"/>
          <w:lang w:val="nn-NO"/>
        </w:rPr>
        <w:t xml:space="preserve"> profesjon</w:t>
      </w:r>
      <w:r w:rsidR="008F2DA1">
        <w:rPr>
          <w:sz w:val="28"/>
          <w:szCs w:val="28"/>
          <w:lang w:val="nn-NO"/>
        </w:rPr>
        <w:t xml:space="preserve"> </w:t>
      </w:r>
      <w:proofErr w:type="spellStart"/>
      <w:r w:rsidR="008F2DA1">
        <w:rPr>
          <w:sz w:val="28"/>
          <w:szCs w:val="28"/>
          <w:lang w:val="nn-NO"/>
        </w:rPr>
        <w:t>dyrefangar</w:t>
      </w:r>
      <w:proofErr w:type="spellEnd"/>
      <w:r w:rsidR="008F2DA1">
        <w:rPr>
          <w:sz w:val="28"/>
          <w:szCs w:val="28"/>
          <w:lang w:val="nn-NO"/>
        </w:rPr>
        <w:t xml:space="preserve"> etter han.</w:t>
      </w:r>
      <w:r w:rsidRPr="004A30A5">
        <w:rPr>
          <w:sz w:val="28"/>
          <w:szCs w:val="28"/>
          <w:lang w:val="nn-NO"/>
        </w:rPr>
        <w:t xml:space="preserve"> </w:t>
      </w:r>
      <w:r w:rsidR="008F2DA1">
        <w:rPr>
          <w:sz w:val="28"/>
          <w:szCs w:val="28"/>
          <w:lang w:val="nn-NO"/>
        </w:rPr>
        <w:t>D</w:t>
      </w:r>
      <w:r w:rsidRPr="004A30A5">
        <w:rPr>
          <w:sz w:val="28"/>
          <w:szCs w:val="28"/>
          <w:lang w:val="nn-NO"/>
        </w:rPr>
        <w:t>et vert mange dramatiske, utruleg morosame, spennande og rørande augneblink undervegs.</w:t>
      </w:r>
    </w:p>
    <w:p w14:paraId="5FF57908" w14:textId="77777777" w:rsidR="005821C7" w:rsidRPr="004A30A5" w:rsidRDefault="005821C7" w:rsidP="005821C7">
      <w:pPr>
        <w:rPr>
          <w:sz w:val="28"/>
          <w:szCs w:val="28"/>
          <w:lang w:val="nn-NO"/>
        </w:rPr>
      </w:pPr>
    </w:p>
    <w:p w14:paraId="6731075D" w14:textId="77777777" w:rsidR="005821C7" w:rsidRPr="004A30A5" w:rsidRDefault="005821C7" w:rsidP="005821C7">
      <w:pPr>
        <w:rPr>
          <w:sz w:val="28"/>
          <w:szCs w:val="28"/>
          <w:lang w:val="nn-NO"/>
        </w:rPr>
      </w:pPr>
      <w:r w:rsidRPr="004A30A5">
        <w:rPr>
          <w:sz w:val="28"/>
          <w:szCs w:val="28"/>
          <w:lang w:val="nn-NO"/>
        </w:rPr>
        <w:t xml:space="preserve">Dette er ein film som vil finne fram latteren til både små og store, men som og vil minne oss om kva som verkeleg er viktig her i livet. </w:t>
      </w:r>
    </w:p>
    <w:p w14:paraId="174A5E50" w14:textId="149466EC" w:rsidR="005821C7" w:rsidRPr="004A30A5" w:rsidRDefault="005821C7" w:rsidP="005821C7">
      <w:pPr>
        <w:rPr>
          <w:lang w:val="nn-NO"/>
        </w:rPr>
      </w:pPr>
    </w:p>
    <w:p w14:paraId="6C2D2709" w14:textId="77777777" w:rsidR="00104428" w:rsidRPr="004A30A5" w:rsidRDefault="00104428">
      <w:pPr>
        <w:rPr>
          <w:lang w:val="nn-NO"/>
        </w:rPr>
      </w:pPr>
    </w:p>
    <w:sectPr w:rsidR="00104428" w:rsidRPr="004A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EB27" w14:textId="77777777" w:rsidR="00487C11" w:rsidRDefault="00487C11" w:rsidP="00487C11">
      <w:r>
        <w:separator/>
      </w:r>
    </w:p>
  </w:endnote>
  <w:endnote w:type="continuationSeparator" w:id="0">
    <w:p w14:paraId="5347DFC1" w14:textId="77777777" w:rsidR="00487C11" w:rsidRDefault="00487C11" w:rsidP="004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636C" w14:textId="77777777" w:rsidR="00487C11" w:rsidRDefault="00487C11" w:rsidP="00487C11">
      <w:r>
        <w:separator/>
      </w:r>
    </w:p>
  </w:footnote>
  <w:footnote w:type="continuationSeparator" w:id="0">
    <w:p w14:paraId="541F464B" w14:textId="77777777" w:rsidR="00487C11" w:rsidRDefault="00487C11" w:rsidP="0048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C7"/>
    <w:rsid w:val="00104428"/>
    <w:rsid w:val="001974B3"/>
    <w:rsid w:val="0024405B"/>
    <w:rsid w:val="002F729B"/>
    <w:rsid w:val="00487C11"/>
    <w:rsid w:val="004A30A5"/>
    <w:rsid w:val="005821C7"/>
    <w:rsid w:val="005A79C7"/>
    <w:rsid w:val="00735B39"/>
    <w:rsid w:val="008F2DA1"/>
    <w:rsid w:val="00D15ED0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18EA1"/>
  <w15:chartTrackingRefBased/>
  <w15:docId w15:val="{EF482D32-D222-4386-AD76-5634C05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2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TitleChar">
    <w:name w:val="Title Char"/>
    <w:basedOn w:val="DefaultParagraphFont"/>
    <w:link w:val="Title"/>
    <w:uiPriority w:val="10"/>
    <w:rsid w:val="005821C7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Veland</dc:creator>
  <cp:keywords/>
  <dc:description/>
  <cp:lastModifiedBy>Ole Georg Ostevik</cp:lastModifiedBy>
  <cp:revision>2</cp:revision>
  <dcterms:created xsi:type="dcterms:W3CDTF">2020-02-06T19:06:00Z</dcterms:created>
  <dcterms:modified xsi:type="dcterms:W3CDTF">2020-02-06T19:06:00Z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0cdb5-a485-457c-a1ff-85e1ed14f761_Enabled">
    <vt:lpwstr>True</vt:lpwstr>
  </property>
  <property fmtid="{D5CDD505-2E9C-101B-9397-08002B2CF9AE}" pid="3" name="MSIP_Label_7f40cdb5-a485-457c-a1ff-85e1ed14f761_SiteId">
    <vt:lpwstr>306bb27f-a230-403b-a436-2e5cd45b8ec0</vt:lpwstr>
  </property>
  <property fmtid="{D5CDD505-2E9C-101B-9397-08002B2CF9AE}" pid="4" name="MSIP_Label_7f40cdb5-a485-457c-a1ff-85e1ed14f761_Owner">
    <vt:lpwstr>ole.georg.ostevik@aibel.com</vt:lpwstr>
  </property>
  <property fmtid="{D5CDD505-2E9C-101B-9397-08002B2CF9AE}" pid="5" name="MSIP_Label_7f40cdb5-a485-457c-a1ff-85e1ed14f761_SetDate">
    <vt:lpwstr>2020-02-06T18:43:25.3246554Z</vt:lpwstr>
  </property>
  <property fmtid="{D5CDD505-2E9C-101B-9397-08002B2CF9AE}" pid="6" name="MSIP_Label_7f40cdb5-a485-457c-a1ff-85e1ed14f761_Name">
    <vt:lpwstr>Public</vt:lpwstr>
  </property>
  <property fmtid="{D5CDD505-2E9C-101B-9397-08002B2CF9AE}" pid="7" name="MSIP_Label_7f40cdb5-a485-457c-a1ff-85e1ed14f761_Application">
    <vt:lpwstr>Microsoft Azure Information Protection</vt:lpwstr>
  </property>
  <property fmtid="{D5CDD505-2E9C-101B-9397-08002B2CF9AE}" pid="8" name="MSIP_Label_7f40cdb5-a485-457c-a1ff-85e1ed14f761_ActionId">
    <vt:lpwstr>f8bd9550-52f2-4c68-a3a0-f66deb0538a6</vt:lpwstr>
  </property>
  <property fmtid="{D5CDD505-2E9C-101B-9397-08002B2CF9AE}" pid="9" name="MSIP_Label_7f40cdb5-a485-457c-a1ff-85e1ed14f761_Extended_MSFT_Method">
    <vt:lpwstr>Manual</vt:lpwstr>
  </property>
  <property fmtid="{D5CDD505-2E9C-101B-9397-08002B2CF9AE}" pid="10" name="Sensitivity">
    <vt:lpwstr>Public</vt:lpwstr>
  </property>
</Properties>
</file>