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5CE" w:rsidRPr="001655AE" w:rsidRDefault="009635CE" w:rsidP="009635CE">
      <w:pPr>
        <w:pStyle w:val="aa"/>
        <w:jc w:val="left"/>
        <w:rPr>
          <w:rStyle w:val="ad"/>
          <w:rFonts w:ascii="Times New Roman" w:hAnsi="Times New Roman"/>
          <w:b/>
          <w:color w:val="444444"/>
          <w:sz w:val="24"/>
          <w:szCs w:val="24"/>
        </w:rPr>
      </w:pPr>
      <w:proofErr w:type="spellStart"/>
      <w:r>
        <w:rPr>
          <w:rStyle w:val="ad"/>
          <w:rFonts w:ascii="Times New Roman" w:hAnsi="Times New Roman"/>
          <w:b/>
          <w:color w:val="444444"/>
          <w:sz w:val="24"/>
          <w:szCs w:val="24"/>
          <w:lang w:val="en-US"/>
        </w:rPr>
        <w:t>UDC</w:t>
      </w:r>
      <w:proofErr w:type="spellEnd"/>
      <w:r w:rsidRPr="001655AE">
        <w:rPr>
          <w:rStyle w:val="ad"/>
          <w:rFonts w:ascii="Times New Roman" w:hAnsi="Times New Roman"/>
          <w:b/>
          <w:color w:val="444444"/>
          <w:sz w:val="24"/>
          <w:szCs w:val="24"/>
        </w:rPr>
        <w:t xml:space="preserve"> </w:t>
      </w:r>
      <w:proofErr w:type="spellStart"/>
      <w:r w:rsidRPr="001655AE">
        <w:rPr>
          <w:rStyle w:val="ad"/>
          <w:rFonts w:ascii="Times New Roman" w:hAnsi="Times New Roman"/>
          <w:b/>
          <w:color w:val="444444"/>
          <w:sz w:val="24"/>
          <w:szCs w:val="24"/>
        </w:rPr>
        <w:t>ххх.ххх</w:t>
      </w:r>
      <w:proofErr w:type="spellEnd"/>
      <w:r w:rsidRPr="001655AE">
        <w:rPr>
          <w:rStyle w:val="ad"/>
          <w:rFonts w:ascii="Times New Roman" w:hAnsi="Times New Roman"/>
          <w:b/>
          <w:color w:val="444444"/>
          <w:sz w:val="24"/>
          <w:szCs w:val="24"/>
        </w:rPr>
        <w:t>: (</w:t>
      </w:r>
      <w:proofErr w:type="spellStart"/>
      <w:r w:rsidRPr="001655AE">
        <w:rPr>
          <w:rStyle w:val="ad"/>
          <w:rFonts w:ascii="Times New Roman" w:hAnsi="Times New Roman"/>
          <w:b/>
          <w:color w:val="444444"/>
          <w:sz w:val="24"/>
          <w:szCs w:val="24"/>
        </w:rPr>
        <w:t>ххх.ххх</w:t>
      </w:r>
      <w:proofErr w:type="spellEnd"/>
      <w:r w:rsidRPr="001655AE">
        <w:rPr>
          <w:rStyle w:val="ad"/>
          <w:rFonts w:ascii="Times New Roman" w:hAnsi="Times New Roman"/>
          <w:b/>
          <w:color w:val="444444"/>
          <w:sz w:val="24"/>
          <w:szCs w:val="24"/>
        </w:rPr>
        <w:t xml:space="preserve"> + </w:t>
      </w:r>
      <w:proofErr w:type="spellStart"/>
      <w:r w:rsidRPr="001655AE">
        <w:rPr>
          <w:rStyle w:val="ad"/>
          <w:rFonts w:ascii="Times New Roman" w:hAnsi="Times New Roman"/>
          <w:b/>
          <w:color w:val="444444"/>
          <w:sz w:val="24"/>
          <w:szCs w:val="24"/>
        </w:rPr>
        <w:t>ххх.ххх</w:t>
      </w:r>
      <w:proofErr w:type="spellEnd"/>
      <w:r w:rsidRPr="001655AE">
        <w:rPr>
          <w:rStyle w:val="ad"/>
          <w:rFonts w:ascii="Times New Roman" w:hAnsi="Times New Roman"/>
          <w:b/>
          <w:color w:val="444444"/>
          <w:sz w:val="24"/>
          <w:szCs w:val="24"/>
        </w:rPr>
        <w:t>)</w:t>
      </w:r>
    </w:p>
    <w:p w:rsidR="009635CE" w:rsidRPr="001655AE" w:rsidRDefault="009635CE" w:rsidP="009635CE">
      <w:pPr>
        <w:pStyle w:val="aa"/>
        <w:ind w:firstLine="709"/>
        <w:jc w:val="left"/>
        <w:rPr>
          <w:rFonts w:ascii="Times New Roman" w:hAnsi="Times New Roman"/>
          <w:b w:val="0"/>
          <w:sz w:val="24"/>
          <w:szCs w:val="24"/>
        </w:rPr>
      </w:pPr>
    </w:p>
    <w:p w:rsidR="009635CE" w:rsidRPr="001655AE" w:rsidRDefault="009635CE" w:rsidP="009635CE">
      <w:pPr>
        <w:jc w:val="center"/>
        <w:rPr>
          <w:rFonts w:ascii="Times New Roman" w:hAnsi="Times New Roman"/>
          <w:b/>
          <w:color w:val="000000"/>
          <w:sz w:val="24"/>
          <w:szCs w:val="24"/>
          <w:lang w:val="en-US"/>
        </w:rPr>
      </w:pPr>
      <w:r w:rsidRPr="001655AE">
        <w:rPr>
          <w:rFonts w:ascii="Times New Roman" w:eastAsia="PMingLiU" w:hAnsi="Times New Roman"/>
          <w:b/>
          <w:kern w:val="28"/>
          <w:sz w:val="24"/>
          <w:szCs w:val="24"/>
          <w:lang w:val="en-GB" w:eastAsia="x-none"/>
        </w:rPr>
        <w:t xml:space="preserve">INTEGRATED INTELLIGENT SYSTEMS </w:t>
      </w:r>
      <w:r w:rsidRPr="001655AE">
        <w:rPr>
          <w:rFonts w:ascii="Times New Roman" w:hAnsi="Times New Roman"/>
          <w:b/>
          <w:color w:val="000000"/>
          <w:sz w:val="24"/>
          <w:szCs w:val="24"/>
          <w:lang w:val="en-US"/>
        </w:rPr>
        <w:t xml:space="preserve">FOR INDUSTRIAL AUTOMATION: </w:t>
      </w:r>
    </w:p>
    <w:p w:rsidR="009635CE" w:rsidRPr="001655AE" w:rsidRDefault="009635CE" w:rsidP="009635CE">
      <w:pPr>
        <w:jc w:val="center"/>
        <w:rPr>
          <w:rFonts w:ascii="Times New Roman" w:hAnsi="Times New Roman"/>
          <w:b/>
          <w:color w:val="000000"/>
          <w:sz w:val="24"/>
          <w:szCs w:val="24"/>
          <w:lang w:val="en-US"/>
        </w:rPr>
      </w:pPr>
      <w:r w:rsidRPr="001655AE">
        <w:rPr>
          <w:rFonts w:ascii="Times New Roman" w:hAnsi="Times New Roman"/>
          <w:b/>
          <w:color w:val="000000"/>
          <w:sz w:val="24"/>
          <w:szCs w:val="24"/>
          <w:lang w:val="en-US"/>
        </w:rPr>
        <w:t xml:space="preserve">THE CHALLENGES OF INDUSTRY 4.0, INFORMATION GRANULATION </w:t>
      </w:r>
    </w:p>
    <w:p w:rsidR="009635CE" w:rsidRPr="001655AE" w:rsidRDefault="009635CE" w:rsidP="009635CE">
      <w:pPr>
        <w:jc w:val="center"/>
        <w:rPr>
          <w:rFonts w:ascii="Times New Roman" w:hAnsi="Times New Roman"/>
          <w:b/>
          <w:color w:val="000000"/>
          <w:sz w:val="24"/>
          <w:szCs w:val="24"/>
          <w:lang w:val="en-US"/>
        </w:rPr>
      </w:pPr>
      <w:r w:rsidRPr="001655AE">
        <w:rPr>
          <w:rFonts w:ascii="Times New Roman" w:hAnsi="Times New Roman"/>
          <w:b/>
          <w:color w:val="000000"/>
          <w:sz w:val="24"/>
          <w:szCs w:val="24"/>
          <w:lang w:val="en-US"/>
        </w:rPr>
        <w:t>AND UNDERSTANDING AGENTS</w:t>
      </w:r>
    </w:p>
    <w:p w:rsidR="009635CE" w:rsidRPr="001655AE" w:rsidRDefault="009635CE" w:rsidP="009635CE">
      <w:pPr>
        <w:jc w:val="center"/>
        <w:rPr>
          <w:rFonts w:ascii="Times New Roman" w:hAnsi="Times New Roman"/>
          <w:b/>
          <w:sz w:val="24"/>
          <w:szCs w:val="24"/>
          <w:lang w:val="en-US"/>
        </w:rPr>
      </w:pPr>
    </w:p>
    <w:p w:rsidR="009635CE" w:rsidRPr="001655AE" w:rsidRDefault="009635CE" w:rsidP="009635CE">
      <w:pPr>
        <w:jc w:val="center"/>
        <w:rPr>
          <w:rFonts w:ascii="Times New Roman" w:eastAsia="PMingLiU" w:hAnsi="Times New Roman"/>
          <w:b/>
          <w:kern w:val="28"/>
          <w:sz w:val="24"/>
          <w:szCs w:val="24"/>
          <w:vertAlign w:val="superscript"/>
          <w:lang w:val="en-US" w:eastAsia="x-none"/>
        </w:rPr>
      </w:pPr>
      <w:proofErr w:type="spellStart"/>
      <w:r w:rsidRPr="001655AE">
        <w:rPr>
          <w:rFonts w:ascii="Times New Roman" w:hAnsi="Times New Roman"/>
          <w:b/>
          <w:sz w:val="24"/>
          <w:szCs w:val="24"/>
          <w:lang w:val="en-US"/>
        </w:rPr>
        <w:t>Nodirbek</w:t>
      </w:r>
      <w:proofErr w:type="spellEnd"/>
      <w:r w:rsidRPr="001655AE">
        <w:rPr>
          <w:rFonts w:ascii="Times New Roman" w:hAnsi="Times New Roman"/>
          <w:b/>
          <w:sz w:val="24"/>
          <w:szCs w:val="24"/>
          <w:lang w:val="en-US"/>
        </w:rPr>
        <w:t xml:space="preserve"> </w:t>
      </w:r>
      <w:proofErr w:type="spellStart"/>
      <w:r w:rsidRPr="001655AE">
        <w:rPr>
          <w:rFonts w:ascii="Times New Roman" w:hAnsi="Times New Roman"/>
          <w:b/>
          <w:sz w:val="24"/>
          <w:szCs w:val="24"/>
          <w:lang w:val="en-US"/>
        </w:rPr>
        <w:t>Rustambekovich</w:t>
      </w:r>
      <w:proofErr w:type="spellEnd"/>
      <w:r w:rsidRPr="001655AE">
        <w:rPr>
          <w:rFonts w:ascii="Times New Roman" w:hAnsi="Times New Roman"/>
          <w:b/>
          <w:sz w:val="24"/>
          <w:szCs w:val="24"/>
          <w:lang w:val="en-US"/>
        </w:rPr>
        <w:t xml:space="preserve"> Yusupbekov</w:t>
      </w:r>
      <w:r w:rsidRPr="001655AE">
        <w:rPr>
          <w:rFonts w:ascii="Times New Roman" w:hAnsi="Times New Roman"/>
          <w:b/>
          <w:sz w:val="24"/>
          <w:szCs w:val="24"/>
          <w:vertAlign w:val="superscript"/>
          <w:lang w:val="en-US"/>
        </w:rPr>
        <w:t>1</w:t>
      </w:r>
      <w:r w:rsidRPr="001655AE">
        <w:rPr>
          <w:rFonts w:ascii="Times New Roman" w:hAnsi="Times New Roman"/>
          <w:b/>
          <w:sz w:val="24"/>
          <w:szCs w:val="24"/>
          <w:lang w:val="en-US"/>
        </w:rPr>
        <w:t xml:space="preserve">, </w:t>
      </w:r>
      <w:proofErr w:type="spellStart"/>
      <w:r w:rsidRPr="001655AE">
        <w:rPr>
          <w:rFonts w:ascii="Times New Roman" w:hAnsi="Times New Roman"/>
          <w:b/>
          <w:sz w:val="24"/>
          <w:szCs w:val="24"/>
          <w:lang w:val="en-US"/>
        </w:rPr>
        <w:t>Tarassov</w:t>
      </w:r>
      <w:proofErr w:type="spellEnd"/>
      <w:r w:rsidRPr="001655AE">
        <w:rPr>
          <w:rFonts w:ascii="Times New Roman" w:hAnsi="Times New Roman"/>
          <w:b/>
          <w:sz w:val="24"/>
          <w:szCs w:val="24"/>
          <w:lang w:val="en-US"/>
        </w:rPr>
        <w:t xml:space="preserve"> Valery Borisovich</w:t>
      </w:r>
      <w:r w:rsidRPr="001655AE">
        <w:rPr>
          <w:rFonts w:ascii="Times New Roman" w:hAnsi="Times New Roman"/>
          <w:b/>
          <w:sz w:val="24"/>
          <w:szCs w:val="24"/>
          <w:vertAlign w:val="superscript"/>
          <w:lang w:val="en-US"/>
        </w:rPr>
        <w:t>2</w:t>
      </w:r>
    </w:p>
    <w:p w:rsidR="009635CE" w:rsidRPr="001655AE" w:rsidRDefault="009635CE" w:rsidP="009635CE">
      <w:pPr>
        <w:jc w:val="center"/>
        <w:rPr>
          <w:rFonts w:ascii="Times New Roman" w:eastAsia="PMingLiU" w:hAnsi="Times New Roman"/>
          <w:b/>
          <w:kern w:val="28"/>
          <w:sz w:val="24"/>
          <w:szCs w:val="24"/>
          <w:lang w:val="en-US" w:eastAsia="x-none"/>
        </w:rPr>
      </w:pPr>
    </w:p>
    <w:p w:rsidR="009635CE" w:rsidRPr="001655AE" w:rsidRDefault="009635CE" w:rsidP="009635CE">
      <w:pPr>
        <w:pStyle w:val="IEEEAuthorAffiliation"/>
        <w:spacing w:after="0"/>
        <w:rPr>
          <w:szCs w:val="20"/>
          <w:lang w:val="en-US"/>
        </w:rPr>
      </w:pPr>
      <w:r w:rsidRPr="001655AE">
        <w:rPr>
          <w:szCs w:val="20"/>
          <w:vertAlign w:val="superscript"/>
          <w:lang w:val="en-US"/>
        </w:rPr>
        <w:t>1</w:t>
      </w:r>
      <w:r w:rsidRPr="001655AE">
        <w:rPr>
          <w:szCs w:val="20"/>
          <w:lang w:val="en-US"/>
        </w:rPr>
        <w:t>Tashkent State Technical University</w:t>
      </w:r>
    </w:p>
    <w:p w:rsidR="009635CE" w:rsidRPr="001655AE" w:rsidRDefault="009635CE" w:rsidP="009635CE">
      <w:pPr>
        <w:pStyle w:val="IEEEAuthorAffiliation"/>
        <w:spacing w:after="0"/>
        <w:rPr>
          <w:szCs w:val="20"/>
        </w:rPr>
      </w:pPr>
      <w:r w:rsidRPr="001655AE">
        <w:rPr>
          <w:szCs w:val="20"/>
        </w:rPr>
        <w:t xml:space="preserve">Address: 2 </w:t>
      </w:r>
      <w:proofErr w:type="spellStart"/>
      <w:r w:rsidRPr="001655AE">
        <w:rPr>
          <w:szCs w:val="20"/>
        </w:rPr>
        <w:t>Universitetskaya</w:t>
      </w:r>
      <w:proofErr w:type="spellEnd"/>
      <w:r w:rsidRPr="001655AE">
        <w:rPr>
          <w:szCs w:val="20"/>
        </w:rPr>
        <w:t xml:space="preserve"> </w:t>
      </w:r>
      <w:proofErr w:type="spellStart"/>
      <w:r w:rsidRPr="001655AE">
        <w:rPr>
          <w:szCs w:val="20"/>
        </w:rPr>
        <w:t>st.</w:t>
      </w:r>
      <w:proofErr w:type="spellEnd"/>
      <w:r w:rsidRPr="001655AE">
        <w:rPr>
          <w:szCs w:val="20"/>
        </w:rPr>
        <w:t>, 100095, Tashkent city, Republic of Uzbekistan</w:t>
      </w:r>
    </w:p>
    <w:p w:rsidR="009635CE" w:rsidRPr="001655AE" w:rsidRDefault="009635CE" w:rsidP="009635CE">
      <w:pPr>
        <w:jc w:val="center"/>
        <w:rPr>
          <w:rFonts w:ascii="Times New Roman" w:hAnsi="Times New Roman"/>
          <w:lang w:val="en-US" w:eastAsia="en-GB"/>
        </w:rPr>
      </w:pPr>
      <w:r w:rsidRPr="001655AE">
        <w:rPr>
          <w:rFonts w:ascii="Times New Roman" w:hAnsi="Times New Roman"/>
          <w:i/>
          <w:lang w:val="en-US"/>
        </w:rPr>
        <w:t>E-mail:</w:t>
      </w:r>
      <w:r w:rsidRPr="001655AE">
        <w:rPr>
          <w:rFonts w:ascii="Times New Roman" w:hAnsi="Times New Roman"/>
          <w:i/>
          <w:vertAlign w:val="superscript"/>
          <w:lang w:val="en-US"/>
        </w:rPr>
        <w:t xml:space="preserve"> </w:t>
      </w:r>
      <w:hyperlink r:id="rId8" w:history="1">
        <w:r w:rsidRPr="001655AE">
          <w:rPr>
            <w:rStyle w:val="ac"/>
            <w:rFonts w:ascii="Times New Roman" w:hAnsi="Times New Roman"/>
            <w:i/>
            <w:lang w:val="en-US"/>
          </w:rPr>
          <w:t>dodabek@mail.ru</w:t>
        </w:r>
      </w:hyperlink>
      <w:r w:rsidRPr="001655AE">
        <w:rPr>
          <w:rFonts w:ascii="Times New Roman" w:hAnsi="Times New Roman"/>
          <w:i/>
          <w:lang w:val="en-US"/>
        </w:rPr>
        <w:t>, Phone</w:t>
      </w:r>
      <w:proofErr w:type="gramStart"/>
      <w:r w:rsidRPr="001655AE">
        <w:rPr>
          <w:rFonts w:ascii="Times New Roman" w:hAnsi="Times New Roman"/>
          <w:i/>
          <w:lang w:val="en-US"/>
        </w:rPr>
        <w:t>:+</w:t>
      </w:r>
      <w:proofErr w:type="gramEnd"/>
      <w:r w:rsidRPr="001655AE">
        <w:rPr>
          <w:rFonts w:ascii="Times New Roman" w:hAnsi="Times New Roman"/>
          <w:i/>
          <w:lang w:val="en-US"/>
        </w:rPr>
        <w:t xml:space="preserve">998-00-000-00-00; </w:t>
      </w:r>
    </w:p>
    <w:p w:rsidR="009635CE" w:rsidRPr="001655AE" w:rsidRDefault="009635CE" w:rsidP="009635CE">
      <w:pPr>
        <w:pStyle w:val="IEEEAuthorAffiliation"/>
        <w:tabs>
          <w:tab w:val="left" w:pos="1701"/>
        </w:tabs>
        <w:spacing w:after="0"/>
        <w:rPr>
          <w:szCs w:val="20"/>
          <w:lang w:val="en-US"/>
        </w:rPr>
      </w:pPr>
      <w:r w:rsidRPr="001655AE">
        <w:rPr>
          <w:szCs w:val="20"/>
          <w:vertAlign w:val="superscript"/>
          <w:lang w:val="en-US"/>
        </w:rPr>
        <w:t>2</w:t>
      </w:r>
      <w:r w:rsidRPr="001655AE">
        <w:rPr>
          <w:szCs w:val="20"/>
          <w:lang w:val="en-US"/>
        </w:rPr>
        <w:t>Moscow State Technical University</w:t>
      </w:r>
    </w:p>
    <w:p w:rsidR="009635CE" w:rsidRPr="001655AE" w:rsidRDefault="009635CE" w:rsidP="009635CE">
      <w:pPr>
        <w:jc w:val="center"/>
        <w:rPr>
          <w:rFonts w:ascii="Times New Roman" w:hAnsi="Times New Roman"/>
          <w:i/>
          <w:lang w:val="en-US"/>
        </w:rPr>
      </w:pPr>
      <w:r w:rsidRPr="001655AE">
        <w:rPr>
          <w:rFonts w:ascii="Times New Roman" w:hAnsi="Times New Roman"/>
          <w:i/>
          <w:lang w:val="en-US"/>
        </w:rPr>
        <w:t>Address: Building 1, 5 2</w:t>
      </w:r>
      <w:r w:rsidRPr="001655AE">
        <w:rPr>
          <w:rFonts w:ascii="Times New Roman" w:hAnsi="Times New Roman"/>
          <w:i/>
          <w:vertAlign w:val="superscript"/>
          <w:lang w:val="en-US"/>
        </w:rPr>
        <w:t>nd</w:t>
      </w:r>
      <w:r w:rsidRPr="001655AE">
        <w:rPr>
          <w:rFonts w:ascii="Times New Roman" w:hAnsi="Times New Roman"/>
          <w:i/>
          <w:lang w:val="en-US"/>
        </w:rPr>
        <w:t xml:space="preserve"> </w:t>
      </w:r>
      <w:proofErr w:type="spellStart"/>
      <w:r w:rsidRPr="001655AE">
        <w:rPr>
          <w:rFonts w:ascii="Times New Roman" w:hAnsi="Times New Roman"/>
          <w:i/>
          <w:lang w:val="en-US"/>
        </w:rPr>
        <w:t>Baumanskaya</w:t>
      </w:r>
      <w:proofErr w:type="spellEnd"/>
      <w:r w:rsidRPr="001655AE">
        <w:rPr>
          <w:rFonts w:ascii="Times New Roman" w:hAnsi="Times New Roman"/>
          <w:i/>
          <w:lang w:val="en-US"/>
        </w:rPr>
        <w:t xml:space="preserve"> </w:t>
      </w:r>
      <w:proofErr w:type="spellStart"/>
      <w:r w:rsidRPr="001655AE">
        <w:rPr>
          <w:rFonts w:ascii="Times New Roman" w:hAnsi="Times New Roman"/>
          <w:i/>
          <w:lang w:val="en-US"/>
        </w:rPr>
        <w:t>st.</w:t>
      </w:r>
      <w:proofErr w:type="spellEnd"/>
      <w:r w:rsidRPr="001655AE">
        <w:rPr>
          <w:rFonts w:ascii="Times New Roman" w:hAnsi="Times New Roman"/>
          <w:i/>
          <w:lang w:val="en-US"/>
        </w:rPr>
        <w:t>, 105005, Moscow, Russia</w:t>
      </w:r>
    </w:p>
    <w:p w:rsidR="009635CE" w:rsidRPr="001655AE" w:rsidRDefault="009635CE" w:rsidP="009635CE">
      <w:pPr>
        <w:jc w:val="center"/>
        <w:rPr>
          <w:rFonts w:ascii="Times New Roman" w:hAnsi="Times New Roman"/>
          <w:lang w:val="en-US" w:eastAsia="en-GB"/>
        </w:rPr>
      </w:pPr>
      <w:r w:rsidRPr="001655AE">
        <w:rPr>
          <w:rFonts w:ascii="Times New Roman" w:hAnsi="Times New Roman"/>
          <w:i/>
          <w:lang w:val="en-US"/>
        </w:rPr>
        <w:t>E-mail:</w:t>
      </w:r>
      <w:r w:rsidRPr="001655AE">
        <w:rPr>
          <w:rFonts w:ascii="Times New Roman" w:hAnsi="Times New Roman"/>
          <w:i/>
          <w:vertAlign w:val="superscript"/>
          <w:lang w:val="en-US"/>
        </w:rPr>
        <w:t xml:space="preserve"> </w:t>
      </w:r>
      <w:r w:rsidRPr="001655AE">
        <w:rPr>
          <w:rFonts w:ascii="Times New Roman" w:hAnsi="Times New Roman"/>
          <w:i/>
          <w:lang w:val="en-US"/>
        </w:rPr>
        <w:t>Vbulbov@yahoo.com, Phone: +998-00-000-00-00.</w:t>
      </w:r>
    </w:p>
    <w:p w:rsidR="009635CE" w:rsidRPr="001655AE" w:rsidRDefault="009635CE" w:rsidP="009635CE">
      <w:pPr>
        <w:pStyle w:val="a8"/>
        <w:spacing w:after="0"/>
        <w:ind w:left="0" w:firstLine="709"/>
        <w:jc w:val="both"/>
        <w:rPr>
          <w:rFonts w:ascii="Times New Roman" w:hAnsi="Times New Roman"/>
          <w:b/>
          <w:bCs/>
          <w:i/>
          <w:color w:val="000000"/>
          <w:lang w:val="en-US"/>
        </w:rPr>
      </w:pPr>
    </w:p>
    <w:p w:rsidR="009635CE" w:rsidRPr="001655AE" w:rsidRDefault="009635CE" w:rsidP="009635CE">
      <w:pPr>
        <w:pStyle w:val="a8"/>
        <w:spacing w:after="0"/>
        <w:ind w:left="0" w:firstLine="709"/>
        <w:jc w:val="both"/>
        <w:rPr>
          <w:rFonts w:ascii="Times New Roman" w:hAnsi="Times New Roman"/>
          <w:i/>
          <w:color w:val="000000"/>
          <w:lang w:val="en-US"/>
        </w:rPr>
      </w:pPr>
      <w:r w:rsidRPr="001655AE">
        <w:rPr>
          <w:rFonts w:ascii="Times New Roman" w:hAnsi="Times New Roman"/>
          <w:b/>
          <w:bCs/>
          <w:i/>
          <w:color w:val="000000"/>
          <w:lang w:val="en-US"/>
        </w:rPr>
        <w:t>Abstract:</w:t>
      </w:r>
      <w:r w:rsidRPr="001655AE">
        <w:rPr>
          <w:rFonts w:ascii="Times New Roman" w:hAnsi="Times New Roman"/>
          <w:b/>
          <w:bCs/>
          <w:color w:val="000000"/>
          <w:lang w:val="en-US"/>
        </w:rPr>
        <w:t xml:space="preserve"> </w:t>
      </w:r>
      <w:r w:rsidRPr="001655AE">
        <w:rPr>
          <w:rFonts w:ascii="Times New Roman" w:hAnsi="Times New Roman"/>
          <w:i/>
          <w:color w:val="000000"/>
          <w:lang w:val="en-US"/>
        </w:rPr>
        <w:t>Consists in considering the</w:t>
      </w:r>
      <w:r w:rsidRPr="001655AE">
        <w:rPr>
          <w:rFonts w:ascii="Times New Roman" w:hAnsi="Times New Roman"/>
          <w:b/>
          <w:bCs/>
          <w:i/>
          <w:color w:val="000000"/>
          <w:lang w:val="en-US"/>
        </w:rPr>
        <w:t xml:space="preserve"> </w:t>
      </w:r>
      <w:r w:rsidRPr="001655AE">
        <w:rPr>
          <w:rFonts w:ascii="Times New Roman" w:hAnsi="Times New Roman"/>
          <w:i/>
          <w:color w:val="000000"/>
          <w:lang w:val="en-US"/>
        </w:rPr>
        <w:t xml:space="preserve">challenges of new automation </w:t>
      </w:r>
      <w:r w:rsidRPr="001655AE">
        <w:rPr>
          <w:rFonts w:ascii="Times New Roman" w:hAnsi="Times New Roman"/>
          <w:bCs/>
          <w:i/>
          <w:color w:val="000000"/>
          <w:lang w:val="en-US"/>
        </w:rPr>
        <w:t>paradigm Industry 4.0</w:t>
      </w:r>
      <w:r w:rsidRPr="001655AE">
        <w:rPr>
          <w:rFonts w:ascii="Times New Roman" w:hAnsi="Times New Roman"/>
          <w:b/>
          <w:bCs/>
          <w:i/>
          <w:color w:val="000000"/>
          <w:lang w:val="en-US"/>
        </w:rPr>
        <w:t xml:space="preserve"> </w:t>
      </w:r>
      <w:r w:rsidRPr="001655AE">
        <w:rPr>
          <w:rFonts w:ascii="Times New Roman" w:hAnsi="Times New Roman"/>
          <w:i/>
          <w:color w:val="000000"/>
          <w:lang w:val="en-US"/>
        </w:rPr>
        <w:t xml:space="preserve">and reviewing the-state-of-the-art in the field of its enabling </w:t>
      </w:r>
      <w:r w:rsidRPr="001655AE">
        <w:rPr>
          <w:rFonts w:ascii="Times New Roman" w:hAnsi="Times New Roman"/>
          <w:bCs/>
          <w:i/>
          <w:color w:val="000000"/>
          <w:lang w:val="en-US"/>
        </w:rPr>
        <w:t>information</w:t>
      </w:r>
      <w:r w:rsidRPr="001655AE">
        <w:rPr>
          <w:rFonts w:ascii="Times New Roman" w:hAnsi="Times New Roman"/>
          <w:b/>
          <w:bCs/>
          <w:i/>
          <w:color w:val="000000"/>
          <w:lang w:val="en-US"/>
        </w:rPr>
        <w:t xml:space="preserve"> </w:t>
      </w:r>
      <w:r w:rsidRPr="001655AE">
        <w:rPr>
          <w:rFonts w:ascii="Times New Roman" w:hAnsi="Times New Roman"/>
          <w:i/>
          <w:color w:val="000000"/>
          <w:lang w:val="en-US"/>
        </w:rPr>
        <w:t>and</w:t>
      </w:r>
      <w:r w:rsidRPr="001655AE">
        <w:rPr>
          <w:rFonts w:ascii="Times New Roman" w:hAnsi="Times New Roman"/>
          <w:i/>
          <w:color w:val="C00000"/>
          <w:lang w:val="en-US"/>
        </w:rPr>
        <w:t xml:space="preserve"> </w:t>
      </w:r>
      <w:r w:rsidRPr="001655AE">
        <w:rPr>
          <w:rFonts w:ascii="Times New Roman" w:hAnsi="Times New Roman"/>
          <w:bCs/>
          <w:i/>
          <w:color w:val="000000"/>
          <w:lang w:val="en-US"/>
        </w:rPr>
        <w:t xml:space="preserve">communication technologies, </w:t>
      </w:r>
      <w:r w:rsidRPr="001655AE">
        <w:rPr>
          <w:rFonts w:ascii="Times New Roman" w:hAnsi="Times New Roman"/>
          <w:i/>
          <w:color w:val="000000"/>
          <w:lang w:val="en-US"/>
        </w:rPr>
        <w:t xml:space="preserve">including </w:t>
      </w:r>
      <w:proofErr w:type="spellStart"/>
      <w:r w:rsidRPr="001655AE">
        <w:rPr>
          <w:rFonts w:ascii="Times New Roman" w:hAnsi="Times New Roman"/>
          <w:bCs/>
          <w:i/>
          <w:color w:val="000000"/>
          <w:lang w:val="en-US"/>
        </w:rPr>
        <w:t>Cyberphysical</w:t>
      </w:r>
      <w:proofErr w:type="spellEnd"/>
      <w:r w:rsidRPr="001655AE">
        <w:rPr>
          <w:rFonts w:ascii="Times New Roman" w:hAnsi="Times New Roman"/>
          <w:bCs/>
          <w:i/>
          <w:color w:val="000000"/>
          <w:lang w:val="en-US"/>
        </w:rPr>
        <w:t xml:space="preserve"> Systems, Cloud Computing, Internet of Things and Big Data.</w:t>
      </w:r>
      <w:r w:rsidRPr="001655AE">
        <w:rPr>
          <w:rFonts w:ascii="Times New Roman" w:hAnsi="Times New Roman"/>
          <w:lang w:val="en-US"/>
        </w:rPr>
        <w:t xml:space="preserve"> </w:t>
      </w:r>
      <w:r w:rsidRPr="001655AE">
        <w:rPr>
          <w:rFonts w:ascii="Times New Roman" w:hAnsi="Times New Roman"/>
          <w:i/>
          <w:lang w:val="en-US"/>
        </w:rPr>
        <w:t xml:space="preserve">Some ways of </w:t>
      </w:r>
      <w:r w:rsidRPr="001655AE">
        <w:rPr>
          <w:rFonts w:ascii="Times New Roman" w:hAnsi="Times New Roman"/>
          <w:i/>
          <w:color w:val="000000"/>
          <w:lang w:val="en-US"/>
        </w:rPr>
        <w:t>multi-dimensional, multi-faceted industrial Big Data representation and analysis are suggested. The fundamentals of Big Data processing with using Granular Computing techniques have been developed. The problem of constructing special cognitive tools to build artificial understanding agents for Integrated Intelligent Enterprises has been faced.</w:t>
      </w:r>
      <w:r>
        <w:rPr>
          <w:rFonts w:ascii="Times New Roman" w:hAnsi="Times New Roman"/>
          <w:i/>
          <w:color w:val="000000"/>
          <w:lang w:val="en-US"/>
        </w:rPr>
        <w:t>.........</w:t>
      </w:r>
    </w:p>
    <w:p w:rsidR="009635CE" w:rsidRPr="001655AE" w:rsidRDefault="009635CE" w:rsidP="009635CE">
      <w:pPr>
        <w:pStyle w:val="a8"/>
        <w:spacing w:after="0"/>
        <w:ind w:left="0" w:firstLine="709"/>
        <w:jc w:val="both"/>
        <w:rPr>
          <w:rFonts w:ascii="Times New Roman" w:hAnsi="Times New Roman"/>
          <w:lang w:val="en-US"/>
        </w:rPr>
      </w:pPr>
      <w:r w:rsidRPr="001655AE">
        <w:rPr>
          <w:rFonts w:ascii="Times New Roman" w:hAnsi="Times New Roman"/>
          <w:b/>
          <w:bCs/>
          <w:i/>
          <w:color w:val="000000"/>
          <w:lang w:val="en-US"/>
        </w:rPr>
        <w:t xml:space="preserve">Keywords: </w:t>
      </w:r>
      <w:r w:rsidRPr="001655AE">
        <w:rPr>
          <w:rFonts w:ascii="Times New Roman" w:hAnsi="Times New Roman"/>
          <w:i/>
          <w:lang w:val="en-US"/>
        </w:rPr>
        <w:t>Industrial Automation, Agent,</w:t>
      </w:r>
      <w:r w:rsidRPr="001655AE">
        <w:rPr>
          <w:rFonts w:ascii="Times New Roman" w:hAnsi="Times New Roman"/>
          <w:lang w:val="en-US"/>
        </w:rPr>
        <w:t xml:space="preserve"> </w:t>
      </w:r>
      <w:r w:rsidRPr="001655AE">
        <w:rPr>
          <w:rFonts w:ascii="Times New Roman" w:hAnsi="Times New Roman"/>
          <w:i/>
          <w:lang w:val="en-US"/>
        </w:rPr>
        <w:t>Intelligent Manufacturing System</w:t>
      </w:r>
      <w:r w:rsidRPr="001655AE">
        <w:rPr>
          <w:rFonts w:ascii="Times New Roman" w:hAnsi="Times New Roman"/>
          <w:lang w:val="en-US"/>
        </w:rPr>
        <w:t xml:space="preserve">, </w:t>
      </w:r>
      <w:r w:rsidRPr="001655AE">
        <w:rPr>
          <w:rFonts w:ascii="Times New Roman" w:hAnsi="Times New Roman"/>
          <w:i/>
          <w:lang w:val="en-US"/>
        </w:rPr>
        <w:t>Industry 4.0, Digitization, Virtual En</w:t>
      </w:r>
      <w:r>
        <w:rPr>
          <w:rFonts w:ascii="Times New Roman" w:hAnsi="Times New Roman"/>
          <w:i/>
          <w:lang w:val="en-US"/>
        </w:rPr>
        <w:t xml:space="preserve">terprise, </w:t>
      </w:r>
      <w:proofErr w:type="spellStart"/>
      <w:r>
        <w:rPr>
          <w:rFonts w:ascii="Times New Roman" w:hAnsi="Times New Roman"/>
          <w:i/>
          <w:lang w:val="en-US"/>
        </w:rPr>
        <w:t>Cyberphysical</w:t>
      </w:r>
      <w:proofErr w:type="spellEnd"/>
      <w:r>
        <w:rPr>
          <w:rFonts w:ascii="Times New Roman" w:hAnsi="Times New Roman"/>
          <w:i/>
          <w:lang w:val="en-US"/>
        </w:rPr>
        <w:t xml:space="preserve"> System</w:t>
      </w:r>
      <w:r w:rsidRPr="001655AE">
        <w:rPr>
          <w:rFonts w:ascii="Times New Roman" w:hAnsi="Times New Roman"/>
        </w:rPr>
        <w:sym w:font="Symbol" w:char="F02E"/>
      </w:r>
      <w:r w:rsidRPr="001655AE">
        <w:rPr>
          <w:rFonts w:ascii="Times New Roman" w:hAnsi="Times New Roman"/>
          <w:lang w:val="en-US"/>
        </w:rPr>
        <w:t xml:space="preserve"> </w:t>
      </w:r>
    </w:p>
    <w:p w:rsidR="009635CE" w:rsidRPr="001655AE" w:rsidRDefault="009635CE" w:rsidP="009635CE">
      <w:pPr>
        <w:pStyle w:val="a8"/>
        <w:spacing w:after="0"/>
        <w:ind w:left="0" w:firstLine="284"/>
        <w:jc w:val="both"/>
        <w:rPr>
          <w:rFonts w:ascii="Times New Roman" w:hAnsi="Times New Roman"/>
          <w:lang w:val="en-US"/>
        </w:rPr>
      </w:pPr>
    </w:p>
    <w:p w:rsidR="009635CE" w:rsidRPr="001655AE" w:rsidRDefault="009635CE" w:rsidP="009635CE">
      <w:pPr>
        <w:pStyle w:val="a8"/>
        <w:spacing w:after="0"/>
        <w:ind w:firstLine="284"/>
        <w:jc w:val="center"/>
        <w:rPr>
          <w:rFonts w:ascii="Times New Roman" w:hAnsi="Times New Roman"/>
          <w:lang w:val="en-US"/>
        </w:rPr>
      </w:pPr>
      <w:r w:rsidRPr="001655AE">
        <w:rPr>
          <w:rFonts w:ascii="Times New Roman" w:eastAsia="Calibri" w:hAnsi="Times New Roman"/>
          <w:b/>
          <w:sz w:val="24"/>
          <w:szCs w:val="24"/>
          <w:lang w:val="uz-Cyrl-UZ" w:eastAsia="en-US"/>
        </w:rPr>
        <w:t>САНОАТ АВТОМАТЛАШТИРИШ УЧУН ИНТЕГРАЛЛАНГАН ИТЕЛЛЕКТУАЛ ТИЗИМЛАР: INDUSTRY 4.0</w:t>
      </w:r>
      <w:r w:rsidRPr="001655AE">
        <w:rPr>
          <w:rFonts w:ascii="Times New Roman" w:hAnsi="Times New Roman"/>
          <w:i/>
          <w:lang w:val="uz-Cyrl-UZ"/>
        </w:rPr>
        <w:t xml:space="preserve"> </w:t>
      </w:r>
      <w:r w:rsidRPr="001655AE">
        <w:rPr>
          <w:rFonts w:ascii="Times New Roman" w:eastAsia="Calibri" w:hAnsi="Times New Roman"/>
          <w:b/>
          <w:sz w:val="24"/>
          <w:szCs w:val="24"/>
          <w:lang w:val="uz-Cyrl-UZ" w:eastAsia="en-US"/>
        </w:rPr>
        <w:t>МУАММОЛАРИ, АХБОРОТЛИ БЎЛИНИШ ВА АГЕНТЛАР ТУШУНЧАСИ</w:t>
      </w:r>
    </w:p>
    <w:p w:rsidR="009635CE" w:rsidRPr="001655AE" w:rsidRDefault="009635CE" w:rsidP="009635CE">
      <w:pPr>
        <w:pStyle w:val="a8"/>
        <w:spacing w:after="0"/>
        <w:ind w:firstLine="284"/>
        <w:jc w:val="center"/>
        <w:rPr>
          <w:rFonts w:ascii="Times New Roman" w:eastAsia="Calibri" w:hAnsi="Times New Roman"/>
          <w:b/>
          <w:sz w:val="24"/>
          <w:szCs w:val="24"/>
          <w:lang w:val="en-US" w:eastAsia="en-US"/>
        </w:rPr>
      </w:pPr>
    </w:p>
    <w:p w:rsidR="009635CE" w:rsidRPr="001655AE" w:rsidRDefault="009635CE" w:rsidP="009635CE">
      <w:pPr>
        <w:pStyle w:val="a8"/>
        <w:spacing w:after="0"/>
        <w:ind w:firstLine="284"/>
        <w:jc w:val="center"/>
        <w:rPr>
          <w:rFonts w:ascii="Times New Roman" w:eastAsia="Calibri" w:hAnsi="Times New Roman"/>
          <w:b/>
          <w:sz w:val="24"/>
          <w:szCs w:val="24"/>
          <w:vertAlign w:val="superscript"/>
          <w:lang w:eastAsia="en-US"/>
        </w:rPr>
      </w:pPr>
      <w:proofErr w:type="spellStart"/>
      <w:r w:rsidRPr="001655AE">
        <w:rPr>
          <w:rFonts w:ascii="Times New Roman" w:eastAsia="Calibri" w:hAnsi="Times New Roman"/>
          <w:b/>
          <w:sz w:val="24"/>
          <w:szCs w:val="24"/>
          <w:lang w:eastAsia="en-US"/>
        </w:rPr>
        <w:t>Н.Р.Юсупбеков</w:t>
      </w:r>
      <w:proofErr w:type="spellEnd"/>
      <w:r w:rsidRPr="001655AE">
        <w:rPr>
          <w:rFonts w:ascii="Times New Roman" w:eastAsia="Calibri" w:hAnsi="Times New Roman"/>
          <w:b/>
          <w:sz w:val="24"/>
          <w:szCs w:val="24"/>
          <w:lang w:eastAsia="en-US"/>
        </w:rPr>
        <w:t xml:space="preserve">, </w:t>
      </w:r>
      <w:proofErr w:type="spellStart"/>
      <w:r w:rsidRPr="001655AE">
        <w:rPr>
          <w:rFonts w:ascii="Times New Roman" w:eastAsia="Calibri" w:hAnsi="Times New Roman"/>
          <w:b/>
          <w:sz w:val="24"/>
          <w:szCs w:val="24"/>
          <w:lang w:eastAsia="en-US"/>
        </w:rPr>
        <w:t>В.Б.Тарассов</w:t>
      </w:r>
      <w:proofErr w:type="spellEnd"/>
    </w:p>
    <w:p w:rsidR="009635CE" w:rsidRPr="001655AE" w:rsidRDefault="009635CE" w:rsidP="009635CE">
      <w:pPr>
        <w:pStyle w:val="a8"/>
        <w:spacing w:after="0"/>
        <w:ind w:left="0" w:firstLine="284"/>
        <w:jc w:val="both"/>
        <w:rPr>
          <w:rFonts w:ascii="Times New Roman" w:hAnsi="Times New Roman"/>
          <w:b/>
          <w:i/>
          <w:color w:val="FF0000"/>
        </w:rPr>
      </w:pPr>
    </w:p>
    <w:p w:rsidR="009635CE" w:rsidRPr="009635CE" w:rsidRDefault="009635CE" w:rsidP="009635CE">
      <w:pPr>
        <w:pStyle w:val="a8"/>
        <w:spacing w:after="0"/>
        <w:ind w:left="0" w:firstLine="709"/>
        <w:jc w:val="both"/>
        <w:rPr>
          <w:rFonts w:ascii="Times New Roman" w:hAnsi="Times New Roman"/>
          <w:i/>
        </w:rPr>
      </w:pPr>
      <w:r w:rsidRPr="001655AE">
        <w:rPr>
          <w:rFonts w:ascii="Times New Roman" w:hAnsi="Times New Roman"/>
          <w:b/>
          <w:i/>
        </w:rPr>
        <w:t>Аннотация:</w:t>
      </w:r>
      <w:r w:rsidRPr="001655AE">
        <w:rPr>
          <w:rFonts w:ascii="Times New Roman" w:hAnsi="Times New Roman"/>
          <w:i/>
        </w:rPr>
        <w:t xml:space="preserve"> </w:t>
      </w:r>
      <w:proofErr w:type="gramStart"/>
      <w:r w:rsidRPr="001655AE">
        <w:rPr>
          <w:rFonts w:ascii="Times New Roman" w:hAnsi="Times New Roman"/>
          <w:i/>
          <w:lang w:val="en-US"/>
        </w:rPr>
        <w:t>Industry</w:t>
      </w:r>
      <w:r w:rsidRPr="001655AE">
        <w:rPr>
          <w:rFonts w:ascii="Times New Roman" w:hAnsi="Times New Roman"/>
          <w:i/>
        </w:rPr>
        <w:t xml:space="preserve"> 4.0 </w:t>
      </w:r>
      <w:proofErr w:type="spellStart"/>
      <w:r w:rsidRPr="001655AE">
        <w:rPr>
          <w:rFonts w:ascii="Times New Roman" w:hAnsi="Times New Roman"/>
          <w:i/>
        </w:rPr>
        <w:t>автоматлаштиришнинг</w:t>
      </w:r>
      <w:proofErr w:type="spellEnd"/>
      <w:r w:rsidRPr="001655AE">
        <w:rPr>
          <w:rFonts w:ascii="Times New Roman" w:hAnsi="Times New Roman"/>
          <w:i/>
        </w:rPr>
        <w:t xml:space="preserve"> </w:t>
      </w:r>
      <w:proofErr w:type="spellStart"/>
      <w:r w:rsidRPr="001655AE">
        <w:rPr>
          <w:rFonts w:ascii="Times New Roman" w:hAnsi="Times New Roman"/>
          <w:i/>
        </w:rPr>
        <w:t>янги</w:t>
      </w:r>
      <w:proofErr w:type="spellEnd"/>
      <w:r w:rsidRPr="001655AE">
        <w:rPr>
          <w:rFonts w:ascii="Times New Roman" w:hAnsi="Times New Roman"/>
          <w:i/>
        </w:rPr>
        <w:t xml:space="preserve"> </w:t>
      </w:r>
      <w:proofErr w:type="spellStart"/>
      <w:r w:rsidRPr="001655AE">
        <w:rPr>
          <w:rFonts w:ascii="Times New Roman" w:hAnsi="Times New Roman"/>
          <w:i/>
        </w:rPr>
        <w:t>парадигмасининг</w:t>
      </w:r>
      <w:proofErr w:type="spellEnd"/>
      <w:r w:rsidRPr="001655AE">
        <w:rPr>
          <w:rFonts w:ascii="Times New Roman" w:hAnsi="Times New Roman"/>
          <w:i/>
        </w:rPr>
        <w:t xml:space="preserve"> </w:t>
      </w:r>
      <w:proofErr w:type="spellStart"/>
      <w:r w:rsidRPr="001655AE">
        <w:rPr>
          <w:rFonts w:ascii="Times New Roman" w:hAnsi="Times New Roman"/>
          <w:i/>
        </w:rPr>
        <w:t>муаммола</w:t>
      </w:r>
      <w:proofErr w:type="spellEnd"/>
      <w:r w:rsidRPr="001655AE">
        <w:rPr>
          <w:rFonts w:ascii="Times New Roman" w:hAnsi="Times New Roman"/>
          <w:i/>
          <w:lang w:val="uz-Cyrl-UZ"/>
        </w:rPr>
        <w:t>р</w:t>
      </w:r>
      <w:r w:rsidRPr="001655AE">
        <w:rPr>
          <w:rFonts w:ascii="Times New Roman" w:hAnsi="Times New Roman"/>
          <w:i/>
        </w:rPr>
        <w:t>и к</w:t>
      </w:r>
      <w:r w:rsidRPr="001655AE">
        <w:rPr>
          <w:rFonts w:ascii="Times New Roman" w:hAnsi="Times New Roman"/>
          <w:i/>
          <w:lang w:val="uz-Cyrl-UZ"/>
        </w:rPr>
        <w:t>ў</w:t>
      </w:r>
      <w:proofErr w:type="spellStart"/>
      <w:r w:rsidRPr="001655AE">
        <w:rPr>
          <w:rFonts w:ascii="Times New Roman" w:hAnsi="Times New Roman"/>
          <w:i/>
        </w:rPr>
        <w:t>риб</w:t>
      </w:r>
      <w:proofErr w:type="spellEnd"/>
      <w:r w:rsidRPr="001655AE">
        <w:rPr>
          <w:rFonts w:ascii="Times New Roman" w:hAnsi="Times New Roman"/>
          <w:i/>
        </w:rPr>
        <w:t xml:space="preserve"> </w:t>
      </w:r>
      <w:proofErr w:type="spellStart"/>
      <w:r w:rsidRPr="001655AE">
        <w:rPr>
          <w:rFonts w:ascii="Times New Roman" w:hAnsi="Times New Roman"/>
          <w:i/>
        </w:rPr>
        <w:t>чи</w:t>
      </w:r>
      <w:proofErr w:type="spellEnd"/>
      <w:r w:rsidRPr="001655AE">
        <w:rPr>
          <w:rFonts w:ascii="Times New Roman" w:hAnsi="Times New Roman"/>
          <w:i/>
          <w:lang w:val="uz-Cyrl-UZ"/>
        </w:rPr>
        <w:t>қ</w:t>
      </w:r>
      <w:proofErr w:type="spellStart"/>
      <w:r w:rsidRPr="001655AE">
        <w:rPr>
          <w:rFonts w:ascii="Times New Roman" w:hAnsi="Times New Roman"/>
          <w:i/>
        </w:rPr>
        <w:t>илган</w:t>
      </w:r>
      <w:proofErr w:type="spellEnd"/>
      <w:r w:rsidRPr="001655AE">
        <w:rPr>
          <w:rFonts w:ascii="Times New Roman" w:hAnsi="Times New Roman"/>
          <w:i/>
          <w:lang w:val="uz-Cyrl-UZ"/>
        </w:rPr>
        <w:t xml:space="preserve"> ҳамда уни қўзғатадиган ахборот ва</w:t>
      </w:r>
      <w:r w:rsidRPr="001655AE">
        <w:rPr>
          <w:rFonts w:ascii="Times New Roman" w:hAnsi="Times New Roman"/>
          <w:i/>
        </w:rPr>
        <w:t xml:space="preserve"> </w:t>
      </w:r>
      <w:r w:rsidRPr="001655AE">
        <w:rPr>
          <w:rFonts w:ascii="Times New Roman" w:hAnsi="Times New Roman"/>
          <w:i/>
          <w:lang w:val="uz-Cyrl-UZ"/>
        </w:rPr>
        <w:t>коммуникация технологиялари, шу жумладан</w:t>
      </w:r>
      <w:r w:rsidRPr="001655AE">
        <w:rPr>
          <w:rFonts w:ascii="Times New Roman" w:hAnsi="Times New Roman"/>
          <w:i/>
        </w:rPr>
        <w:t xml:space="preserve"> </w:t>
      </w:r>
      <w:proofErr w:type="spellStart"/>
      <w:r w:rsidRPr="001655AE">
        <w:rPr>
          <w:rFonts w:ascii="Times New Roman" w:hAnsi="Times New Roman"/>
          <w:i/>
        </w:rPr>
        <w:t>кибер</w:t>
      </w:r>
      <w:proofErr w:type="spellEnd"/>
      <w:r w:rsidRPr="001655AE">
        <w:rPr>
          <w:rFonts w:ascii="Times New Roman" w:hAnsi="Times New Roman"/>
          <w:i/>
          <w:lang w:val="uz-Cyrl-UZ"/>
        </w:rPr>
        <w:t>физик тизимлар</w:t>
      </w:r>
      <w:r w:rsidRPr="001655AE">
        <w:rPr>
          <w:rFonts w:ascii="Times New Roman" w:hAnsi="Times New Roman"/>
          <w:i/>
        </w:rPr>
        <w:t xml:space="preserve">, </w:t>
      </w:r>
      <w:r w:rsidRPr="001655AE">
        <w:rPr>
          <w:rFonts w:ascii="Times New Roman" w:hAnsi="Times New Roman"/>
          <w:i/>
          <w:lang w:val="uz-Cyrl-UZ"/>
        </w:rPr>
        <w:t>“булут”ли ҳисоблаш, Ашёларнинг интернети ва салмоқли маълумотлар борасида янги технологиялар таҳлил этилган</w:t>
      </w:r>
      <w:r w:rsidRPr="001655AE">
        <w:rPr>
          <w:rFonts w:ascii="Times New Roman" w:hAnsi="Times New Roman"/>
          <w:i/>
        </w:rPr>
        <w:t>.</w:t>
      </w:r>
      <w:proofErr w:type="gramEnd"/>
      <w:r w:rsidRPr="001655AE">
        <w:rPr>
          <w:rFonts w:ascii="Times New Roman" w:hAnsi="Times New Roman"/>
          <w:i/>
        </w:rPr>
        <w:t xml:space="preserve"> </w:t>
      </w:r>
      <w:r w:rsidRPr="001655AE">
        <w:rPr>
          <w:rFonts w:ascii="Times New Roman" w:hAnsi="Times New Roman"/>
          <w:i/>
          <w:lang w:val="uz-Cyrl-UZ"/>
        </w:rPr>
        <w:t>Салмоқли маълумотларни тақдим этиш ва таҳлил қилишнинг кўп ўлчамли ва кўп қиррали усуллари таклиф этилган</w:t>
      </w:r>
      <w:r w:rsidRPr="001655AE">
        <w:rPr>
          <w:rFonts w:ascii="Times New Roman" w:hAnsi="Times New Roman"/>
          <w:i/>
        </w:rPr>
        <w:t xml:space="preserve">. </w:t>
      </w:r>
      <w:r w:rsidRPr="001655AE">
        <w:rPr>
          <w:rFonts w:ascii="Times New Roman" w:hAnsi="Times New Roman"/>
          <w:i/>
          <w:lang w:val="uz-Cyrl-UZ"/>
        </w:rPr>
        <w:t>Ҳисобларни грануляциялаш усулларидан фойдаланган холда салмоқли маълумотларга ишлов бериш асослари ишлаб чиқилган</w:t>
      </w:r>
      <w:r w:rsidRPr="001655AE">
        <w:rPr>
          <w:rFonts w:ascii="Times New Roman" w:hAnsi="Times New Roman"/>
          <w:i/>
        </w:rPr>
        <w:t xml:space="preserve">. </w:t>
      </w:r>
      <w:r w:rsidRPr="001655AE">
        <w:rPr>
          <w:rFonts w:ascii="Times New Roman" w:hAnsi="Times New Roman"/>
          <w:i/>
          <w:lang w:val="uz-Cyrl-UZ"/>
        </w:rPr>
        <w:t>Интеграллашган интеллектуал корхоналар учун тушунишнинг сунъий агентларини қуриш учун маҳсус когниктив инструментларни яратиш муаммоси пайдо бўлгани таъкидланган</w:t>
      </w:r>
      <w:r w:rsidRPr="001655AE">
        <w:rPr>
          <w:rFonts w:ascii="Times New Roman" w:hAnsi="Times New Roman"/>
          <w:i/>
        </w:rPr>
        <w:t>.</w:t>
      </w:r>
      <w:r w:rsidRPr="009635CE">
        <w:rPr>
          <w:rFonts w:ascii="Times New Roman" w:hAnsi="Times New Roman"/>
          <w:i/>
        </w:rPr>
        <w:t>..............</w:t>
      </w:r>
    </w:p>
    <w:p w:rsidR="009635CE" w:rsidRPr="001655AE" w:rsidRDefault="009635CE" w:rsidP="009635CE">
      <w:pPr>
        <w:pStyle w:val="a8"/>
        <w:spacing w:after="0"/>
        <w:ind w:left="0" w:firstLine="709"/>
        <w:jc w:val="both"/>
        <w:rPr>
          <w:rFonts w:ascii="Times New Roman" w:hAnsi="Times New Roman"/>
          <w:i/>
        </w:rPr>
      </w:pPr>
      <w:r w:rsidRPr="001655AE">
        <w:rPr>
          <w:rFonts w:ascii="Times New Roman" w:hAnsi="Times New Roman"/>
          <w:b/>
          <w:i/>
          <w:lang w:val="uz-Cyrl-UZ"/>
        </w:rPr>
        <w:t>Таянч сўзлар:</w:t>
      </w:r>
      <w:r w:rsidRPr="001655AE">
        <w:rPr>
          <w:rFonts w:ascii="Times New Roman" w:hAnsi="Times New Roman"/>
          <w:i/>
        </w:rPr>
        <w:t xml:space="preserve"> </w:t>
      </w:r>
      <w:proofErr w:type="spellStart"/>
      <w:r w:rsidRPr="001655AE">
        <w:rPr>
          <w:rFonts w:ascii="Times New Roman" w:hAnsi="Times New Roman"/>
          <w:i/>
        </w:rPr>
        <w:t>саноат</w:t>
      </w:r>
      <w:proofErr w:type="spellEnd"/>
      <w:r w:rsidRPr="001655AE">
        <w:rPr>
          <w:rFonts w:ascii="Times New Roman" w:hAnsi="Times New Roman"/>
          <w:i/>
        </w:rPr>
        <w:t xml:space="preserve"> </w:t>
      </w:r>
      <w:proofErr w:type="spellStart"/>
      <w:r w:rsidRPr="001655AE">
        <w:rPr>
          <w:rFonts w:ascii="Times New Roman" w:hAnsi="Times New Roman"/>
          <w:i/>
        </w:rPr>
        <w:t>автоматлаштириш</w:t>
      </w:r>
      <w:proofErr w:type="spellEnd"/>
      <w:r w:rsidRPr="001655AE">
        <w:rPr>
          <w:rFonts w:ascii="Times New Roman" w:hAnsi="Times New Roman"/>
          <w:i/>
        </w:rPr>
        <w:t xml:space="preserve">, агент, интеллектуал </w:t>
      </w:r>
      <w:proofErr w:type="spellStart"/>
      <w:r w:rsidRPr="001655AE">
        <w:rPr>
          <w:rFonts w:ascii="Times New Roman" w:hAnsi="Times New Roman"/>
          <w:i/>
        </w:rPr>
        <w:t>ишлаб</w:t>
      </w:r>
      <w:proofErr w:type="spellEnd"/>
      <w:r w:rsidRPr="001655AE">
        <w:rPr>
          <w:rFonts w:ascii="Times New Roman" w:hAnsi="Times New Roman"/>
          <w:i/>
        </w:rPr>
        <w:t xml:space="preserve"> </w:t>
      </w:r>
      <w:proofErr w:type="spellStart"/>
      <w:r w:rsidRPr="001655AE">
        <w:rPr>
          <w:rFonts w:ascii="Times New Roman" w:hAnsi="Times New Roman"/>
          <w:i/>
        </w:rPr>
        <w:t>чи</w:t>
      </w:r>
      <w:proofErr w:type="spellEnd"/>
      <w:r w:rsidRPr="001655AE">
        <w:rPr>
          <w:rFonts w:ascii="Times New Roman" w:hAnsi="Times New Roman"/>
          <w:i/>
          <w:lang w:val="uz-Cyrl-UZ"/>
        </w:rPr>
        <w:t>қ</w:t>
      </w:r>
      <w:proofErr w:type="spellStart"/>
      <w:r w:rsidRPr="001655AE">
        <w:rPr>
          <w:rFonts w:ascii="Times New Roman" w:hAnsi="Times New Roman"/>
          <w:i/>
        </w:rPr>
        <w:t>ариш</w:t>
      </w:r>
      <w:proofErr w:type="spellEnd"/>
      <w:r w:rsidRPr="001655AE">
        <w:rPr>
          <w:rFonts w:ascii="Times New Roman" w:hAnsi="Times New Roman"/>
          <w:i/>
        </w:rPr>
        <w:t xml:space="preserve"> </w:t>
      </w:r>
      <w:proofErr w:type="spellStart"/>
      <w:r w:rsidRPr="001655AE">
        <w:rPr>
          <w:rFonts w:ascii="Times New Roman" w:hAnsi="Times New Roman"/>
          <w:i/>
        </w:rPr>
        <w:t>тизими</w:t>
      </w:r>
      <w:proofErr w:type="spellEnd"/>
      <w:r w:rsidRPr="001655AE">
        <w:rPr>
          <w:rFonts w:ascii="Times New Roman" w:hAnsi="Times New Roman"/>
          <w:i/>
        </w:rPr>
        <w:t>, индустрия</w:t>
      </w:r>
      <w:r w:rsidRPr="001655AE">
        <w:rPr>
          <w:rFonts w:ascii="Times New Roman" w:hAnsi="Times New Roman"/>
          <w:i/>
          <w:lang w:val="uz-Cyrl-UZ"/>
        </w:rPr>
        <w:t xml:space="preserve"> </w:t>
      </w:r>
      <w:r w:rsidRPr="001655AE">
        <w:rPr>
          <w:rFonts w:ascii="Times New Roman" w:hAnsi="Times New Roman"/>
          <w:i/>
        </w:rPr>
        <w:t xml:space="preserve">4.0, </w:t>
      </w:r>
      <w:r w:rsidRPr="001655AE">
        <w:rPr>
          <w:rFonts w:ascii="Times New Roman" w:hAnsi="Times New Roman"/>
          <w:i/>
          <w:lang w:val="uz-Cyrl-UZ"/>
        </w:rPr>
        <w:t>рақамлаш</w:t>
      </w:r>
      <w:r w:rsidRPr="001655AE">
        <w:rPr>
          <w:rFonts w:ascii="Times New Roman" w:hAnsi="Times New Roman"/>
          <w:i/>
        </w:rPr>
        <w:t xml:space="preserve">, </w:t>
      </w:r>
      <w:proofErr w:type="spellStart"/>
      <w:r w:rsidRPr="001655AE">
        <w:rPr>
          <w:rFonts w:ascii="Times New Roman" w:hAnsi="Times New Roman"/>
          <w:i/>
        </w:rPr>
        <w:t>виртуал</w:t>
      </w:r>
      <w:proofErr w:type="spellEnd"/>
      <w:r w:rsidRPr="001655AE">
        <w:rPr>
          <w:rFonts w:ascii="Times New Roman" w:hAnsi="Times New Roman"/>
          <w:i/>
          <w:lang w:val="uz-Cyrl-UZ"/>
        </w:rPr>
        <w:t xml:space="preserve"> корхона</w:t>
      </w:r>
      <w:r w:rsidRPr="001655AE">
        <w:rPr>
          <w:rFonts w:ascii="Times New Roman" w:hAnsi="Times New Roman"/>
          <w:i/>
        </w:rPr>
        <w:t xml:space="preserve">, </w:t>
      </w:r>
      <w:proofErr w:type="spellStart"/>
      <w:r w:rsidRPr="001655AE">
        <w:rPr>
          <w:rFonts w:ascii="Times New Roman" w:hAnsi="Times New Roman"/>
          <w:i/>
        </w:rPr>
        <w:t>киберфизик</w:t>
      </w:r>
      <w:proofErr w:type="spellEnd"/>
      <w:r w:rsidRPr="001655AE">
        <w:rPr>
          <w:rFonts w:ascii="Times New Roman" w:hAnsi="Times New Roman"/>
          <w:i/>
        </w:rPr>
        <w:t xml:space="preserve"> </w:t>
      </w:r>
      <w:r w:rsidRPr="001655AE">
        <w:rPr>
          <w:rFonts w:ascii="Times New Roman" w:hAnsi="Times New Roman"/>
          <w:i/>
          <w:lang w:val="uz-Cyrl-UZ"/>
        </w:rPr>
        <w:t>тизим</w:t>
      </w:r>
      <w:r w:rsidRPr="001655AE">
        <w:rPr>
          <w:rFonts w:ascii="Times New Roman" w:hAnsi="Times New Roman"/>
          <w:i/>
        </w:rPr>
        <w:t>.</w:t>
      </w:r>
    </w:p>
    <w:p w:rsidR="009635CE" w:rsidRPr="001655AE" w:rsidRDefault="009635CE" w:rsidP="009635CE">
      <w:pPr>
        <w:pStyle w:val="a8"/>
        <w:spacing w:after="0"/>
        <w:ind w:left="0" w:firstLine="284"/>
        <w:jc w:val="both"/>
        <w:rPr>
          <w:rFonts w:ascii="Times New Roman" w:hAnsi="Times New Roman"/>
          <w:i/>
          <w:color w:val="000000"/>
        </w:rPr>
      </w:pPr>
    </w:p>
    <w:p w:rsidR="009635CE" w:rsidRPr="001655AE" w:rsidRDefault="009635CE" w:rsidP="009635CE">
      <w:pPr>
        <w:pStyle w:val="a8"/>
        <w:spacing w:after="0"/>
        <w:ind w:firstLine="284"/>
        <w:jc w:val="center"/>
        <w:rPr>
          <w:rFonts w:ascii="Times New Roman" w:hAnsi="Times New Roman"/>
        </w:rPr>
      </w:pPr>
      <w:r w:rsidRPr="001655AE">
        <w:rPr>
          <w:rFonts w:ascii="Times New Roman" w:eastAsia="Calibri" w:hAnsi="Times New Roman"/>
          <w:b/>
          <w:sz w:val="24"/>
          <w:szCs w:val="24"/>
          <w:lang w:eastAsia="en-US"/>
        </w:rPr>
        <w:t xml:space="preserve">ИНТЕГРИРОВАННЫЕ ИНТЕЛЛЕКТУАЛЬНЫЕ СИСТЕМЫ ДЛЯ ПРОМЫШЛЕННОЙ АВТОМАТИЗАЦИИ: ПРОБЛЕМЫ </w:t>
      </w:r>
      <w:r w:rsidRPr="001655AE">
        <w:rPr>
          <w:rFonts w:ascii="Times New Roman" w:eastAsia="Calibri" w:hAnsi="Times New Roman"/>
          <w:b/>
          <w:sz w:val="24"/>
          <w:szCs w:val="24"/>
          <w:lang w:val="uz-Cyrl-UZ" w:eastAsia="en-US"/>
        </w:rPr>
        <w:t>INDUSTRY 4.0</w:t>
      </w:r>
      <w:r w:rsidRPr="001655AE">
        <w:rPr>
          <w:rFonts w:ascii="Times New Roman" w:eastAsia="Calibri" w:hAnsi="Times New Roman"/>
          <w:b/>
          <w:sz w:val="24"/>
          <w:szCs w:val="24"/>
          <w:lang w:eastAsia="en-US"/>
        </w:rPr>
        <w:t xml:space="preserve">, ИНФОРМАЦИОННОЕ </w:t>
      </w:r>
      <w:r w:rsidRPr="001655AE">
        <w:rPr>
          <w:rFonts w:ascii="Times New Roman" w:eastAsia="Calibri" w:hAnsi="Times New Roman"/>
          <w:b/>
          <w:sz w:val="24"/>
          <w:szCs w:val="24"/>
          <w:lang w:val="uz-Cyrl-UZ" w:eastAsia="en-US"/>
        </w:rPr>
        <w:t xml:space="preserve">РАЗДЕЛЕНИЕ И ПОЯСННИЕ </w:t>
      </w:r>
      <w:r w:rsidRPr="001655AE">
        <w:rPr>
          <w:rFonts w:ascii="Times New Roman" w:eastAsia="Calibri" w:hAnsi="Times New Roman"/>
          <w:b/>
          <w:sz w:val="24"/>
          <w:szCs w:val="24"/>
          <w:lang w:eastAsia="en-US"/>
        </w:rPr>
        <w:t>АГЕНТОВ</w:t>
      </w:r>
    </w:p>
    <w:p w:rsidR="009635CE" w:rsidRPr="001655AE" w:rsidRDefault="009635CE" w:rsidP="009635CE">
      <w:pPr>
        <w:pStyle w:val="a8"/>
        <w:spacing w:after="0"/>
        <w:ind w:firstLine="284"/>
        <w:jc w:val="right"/>
        <w:rPr>
          <w:rFonts w:ascii="Times New Roman" w:eastAsia="Calibri" w:hAnsi="Times New Roman"/>
          <w:b/>
          <w:sz w:val="24"/>
          <w:szCs w:val="24"/>
          <w:lang w:eastAsia="en-US"/>
        </w:rPr>
      </w:pPr>
    </w:p>
    <w:p w:rsidR="009635CE" w:rsidRPr="001655AE" w:rsidRDefault="009635CE" w:rsidP="009635CE">
      <w:pPr>
        <w:pStyle w:val="a8"/>
        <w:spacing w:after="0"/>
        <w:ind w:firstLine="284"/>
        <w:jc w:val="center"/>
        <w:rPr>
          <w:rFonts w:ascii="Times New Roman" w:eastAsia="Calibri" w:hAnsi="Times New Roman"/>
          <w:b/>
          <w:sz w:val="24"/>
          <w:szCs w:val="24"/>
          <w:vertAlign w:val="superscript"/>
          <w:lang w:eastAsia="en-US"/>
        </w:rPr>
      </w:pPr>
      <w:proofErr w:type="spellStart"/>
      <w:r w:rsidRPr="001655AE">
        <w:rPr>
          <w:rFonts w:ascii="Times New Roman" w:eastAsia="Calibri" w:hAnsi="Times New Roman"/>
          <w:b/>
          <w:sz w:val="24"/>
          <w:szCs w:val="24"/>
          <w:lang w:eastAsia="en-US"/>
        </w:rPr>
        <w:t>Н.Р.Юсупбеков</w:t>
      </w:r>
      <w:proofErr w:type="spellEnd"/>
      <w:r w:rsidRPr="001655AE">
        <w:rPr>
          <w:rFonts w:ascii="Times New Roman" w:eastAsia="Calibri" w:hAnsi="Times New Roman"/>
          <w:b/>
          <w:sz w:val="24"/>
          <w:szCs w:val="24"/>
          <w:lang w:eastAsia="en-US"/>
        </w:rPr>
        <w:t xml:space="preserve">, </w:t>
      </w:r>
      <w:proofErr w:type="spellStart"/>
      <w:r w:rsidRPr="001655AE">
        <w:rPr>
          <w:rFonts w:ascii="Times New Roman" w:eastAsia="Calibri" w:hAnsi="Times New Roman"/>
          <w:b/>
          <w:sz w:val="24"/>
          <w:szCs w:val="24"/>
          <w:lang w:eastAsia="en-US"/>
        </w:rPr>
        <w:t>В.Б.Тарассов</w:t>
      </w:r>
      <w:proofErr w:type="spellEnd"/>
    </w:p>
    <w:p w:rsidR="009635CE" w:rsidRPr="001655AE" w:rsidRDefault="009635CE" w:rsidP="009635CE">
      <w:pPr>
        <w:pStyle w:val="a8"/>
        <w:spacing w:after="0"/>
        <w:ind w:left="0" w:firstLine="284"/>
        <w:jc w:val="both"/>
        <w:rPr>
          <w:rFonts w:ascii="Times New Roman" w:hAnsi="Times New Roman"/>
          <w:i/>
          <w:color w:val="000000"/>
        </w:rPr>
      </w:pPr>
    </w:p>
    <w:p w:rsidR="009635CE" w:rsidRPr="009635CE" w:rsidRDefault="009635CE" w:rsidP="009635CE">
      <w:pPr>
        <w:pStyle w:val="a8"/>
        <w:spacing w:after="0"/>
        <w:ind w:left="0" w:firstLine="709"/>
        <w:jc w:val="both"/>
        <w:rPr>
          <w:rFonts w:ascii="Times New Roman" w:hAnsi="Times New Roman"/>
          <w:i/>
          <w:color w:val="FF0000"/>
        </w:rPr>
      </w:pPr>
      <w:r w:rsidRPr="001655AE">
        <w:rPr>
          <w:rFonts w:ascii="Times New Roman" w:hAnsi="Times New Roman"/>
          <w:b/>
          <w:i/>
          <w:color w:val="000000"/>
        </w:rPr>
        <w:t>Аннотация:</w:t>
      </w:r>
      <w:r w:rsidRPr="001655AE">
        <w:rPr>
          <w:rFonts w:ascii="Times New Roman" w:hAnsi="Times New Roman"/>
          <w:i/>
          <w:color w:val="000000"/>
        </w:rPr>
        <w:t xml:space="preserve"> Рассмотрены проблемы новой парадигмы автоматизации </w:t>
      </w:r>
      <w:r w:rsidRPr="001655AE">
        <w:rPr>
          <w:rFonts w:ascii="Times New Roman" w:hAnsi="Times New Roman"/>
          <w:i/>
          <w:color w:val="000000"/>
          <w:lang w:val="en-US"/>
        </w:rPr>
        <w:t>Industry</w:t>
      </w:r>
      <w:r w:rsidRPr="001655AE">
        <w:rPr>
          <w:rFonts w:ascii="Times New Roman" w:hAnsi="Times New Roman"/>
          <w:i/>
          <w:color w:val="000000"/>
        </w:rPr>
        <w:t xml:space="preserve"> 4.0 и проанализированы новейшие технологии в области стимулирующих ее информационных и коммуникационных технологий, включая </w:t>
      </w:r>
      <w:proofErr w:type="spellStart"/>
      <w:r w:rsidRPr="001655AE">
        <w:rPr>
          <w:rFonts w:ascii="Times New Roman" w:hAnsi="Times New Roman"/>
          <w:i/>
          <w:color w:val="000000"/>
        </w:rPr>
        <w:t>киберфизические</w:t>
      </w:r>
      <w:proofErr w:type="spellEnd"/>
      <w:r w:rsidRPr="001655AE">
        <w:rPr>
          <w:rFonts w:ascii="Times New Roman" w:hAnsi="Times New Roman"/>
          <w:i/>
          <w:color w:val="000000"/>
        </w:rPr>
        <w:t xml:space="preserve"> системы, облачные вычисления, Интернет вещей и большие данные.</w:t>
      </w:r>
      <w:r w:rsidRPr="001655AE">
        <w:rPr>
          <w:rFonts w:ascii="Times New Roman" w:hAnsi="Times New Roman"/>
          <w:i/>
        </w:rPr>
        <w:t xml:space="preserve"> Предложены некоторые способы многомерного, многогранного промышленного представления и анализа больших данных. Были разработаны основы обработки больших данных с использованием методов гранулярных вычислений. </w:t>
      </w:r>
      <w:r w:rsidRPr="001655AE">
        <w:rPr>
          <w:rFonts w:ascii="Times New Roman" w:hAnsi="Times New Roman"/>
          <w:i/>
          <w:lang w:val="uz-Cyrl-UZ"/>
        </w:rPr>
        <w:t>Отмечено в</w:t>
      </w:r>
      <w:proofErr w:type="spellStart"/>
      <w:r w:rsidRPr="001655AE">
        <w:rPr>
          <w:rFonts w:ascii="Times New Roman" w:hAnsi="Times New Roman"/>
          <w:i/>
        </w:rPr>
        <w:t>озник</w:t>
      </w:r>
      <w:proofErr w:type="spellEnd"/>
      <w:r w:rsidRPr="001655AE">
        <w:rPr>
          <w:rFonts w:ascii="Times New Roman" w:hAnsi="Times New Roman"/>
          <w:i/>
          <w:lang w:val="uz-Cyrl-UZ"/>
        </w:rPr>
        <w:t>новение</w:t>
      </w:r>
      <w:r w:rsidRPr="001655AE">
        <w:rPr>
          <w:rFonts w:ascii="Times New Roman" w:hAnsi="Times New Roman"/>
          <w:i/>
        </w:rPr>
        <w:t xml:space="preserve"> проблемы создания специальных когнитивных инструментов для построения искусственных агентов понимания для интегрированных интеллектуальных предприятий.</w:t>
      </w:r>
      <w:r w:rsidRPr="009635CE">
        <w:rPr>
          <w:rFonts w:ascii="Times New Roman" w:hAnsi="Times New Roman"/>
          <w:i/>
        </w:rPr>
        <w:t>.................</w:t>
      </w:r>
    </w:p>
    <w:p w:rsidR="009635CE" w:rsidRPr="001655AE" w:rsidRDefault="009635CE" w:rsidP="009635CE">
      <w:pPr>
        <w:pStyle w:val="a8"/>
        <w:spacing w:after="0"/>
        <w:ind w:left="0" w:firstLine="709"/>
        <w:jc w:val="both"/>
        <w:rPr>
          <w:rFonts w:ascii="Times New Roman" w:hAnsi="Times New Roman"/>
          <w:i/>
          <w:color w:val="000000"/>
        </w:rPr>
      </w:pPr>
      <w:r w:rsidRPr="001655AE">
        <w:rPr>
          <w:rFonts w:ascii="Times New Roman" w:hAnsi="Times New Roman"/>
          <w:b/>
          <w:i/>
          <w:color w:val="000000"/>
        </w:rPr>
        <w:t>Ключевые слова:</w:t>
      </w:r>
      <w:r w:rsidRPr="001655AE">
        <w:rPr>
          <w:rFonts w:ascii="Times New Roman" w:hAnsi="Times New Roman"/>
          <w:i/>
          <w:color w:val="000000"/>
        </w:rPr>
        <w:t xml:space="preserve"> промышленная автоматизация, агент, интеллектуальная производственная система, индустрия 4.0, оцифровка, виртуальное предпр</w:t>
      </w:r>
      <w:r>
        <w:rPr>
          <w:rFonts w:ascii="Times New Roman" w:hAnsi="Times New Roman"/>
          <w:i/>
          <w:color w:val="000000"/>
        </w:rPr>
        <w:t xml:space="preserve">иятие, </w:t>
      </w:r>
      <w:proofErr w:type="spellStart"/>
      <w:r>
        <w:rPr>
          <w:rFonts w:ascii="Times New Roman" w:hAnsi="Times New Roman"/>
          <w:i/>
          <w:color w:val="000000"/>
        </w:rPr>
        <w:t>киберфизическая</w:t>
      </w:r>
      <w:proofErr w:type="spellEnd"/>
      <w:r>
        <w:rPr>
          <w:rFonts w:ascii="Times New Roman" w:hAnsi="Times New Roman"/>
          <w:i/>
          <w:color w:val="000000"/>
        </w:rPr>
        <w:t xml:space="preserve"> система</w:t>
      </w:r>
      <w:r w:rsidRPr="001655AE">
        <w:rPr>
          <w:rFonts w:ascii="Times New Roman" w:hAnsi="Times New Roman"/>
          <w:i/>
          <w:color w:val="000000"/>
        </w:rPr>
        <w:t>.</w:t>
      </w:r>
    </w:p>
    <w:p w:rsidR="009635CE" w:rsidRPr="001655AE" w:rsidRDefault="009635CE" w:rsidP="009635CE">
      <w:pPr>
        <w:pStyle w:val="a8"/>
        <w:spacing w:after="0"/>
        <w:ind w:left="0" w:firstLine="284"/>
        <w:jc w:val="both"/>
        <w:rPr>
          <w:rFonts w:ascii="Times New Roman" w:hAnsi="Times New Roman"/>
        </w:rPr>
      </w:pPr>
    </w:p>
    <w:p w:rsidR="009635CE" w:rsidRPr="001655AE" w:rsidRDefault="009635CE" w:rsidP="009635CE">
      <w:pPr>
        <w:ind w:firstLine="709"/>
        <w:jc w:val="both"/>
        <w:rPr>
          <w:rFonts w:ascii="Times New Roman" w:hAnsi="Times New Roman"/>
          <w:b/>
          <w:color w:val="000000"/>
          <w:sz w:val="24"/>
          <w:szCs w:val="24"/>
          <w:lang w:val="en-US"/>
        </w:rPr>
      </w:pPr>
      <w:r w:rsidRPr="001655AE">
        <w:rPr>
          <w:rFonts w:ascii="Times New Roman" w:hAnsi="Times New Roman"/>
          <w:b/>
          <w:color w:val="000000"/>
          <w:sz w:val="24"/>
          <w:szCs w:val="24"/>
          <w:lang w:val="en-US"/>
        </w:rPr>
        <w:t>Introduction</w:t>
      </w:r>
    </w:p>
    <w:p w:rsidR="009635CE" w:rsidRPr="00A15623" w:rsidRDefault="009635CE" w:rsidP="009635CE">
      <w:pPr>
        <w:ind w:firstLine="709"/>
        <w:jc w:val="both"/>
        <w:rPr>
          <w:rFonts w:ascii="Times New Roman" w:hAnsi="Times New Roman"/>
          <w:sz w:val="24"/>
          <w:szCs w:val="24"/>
          <w:lang w:val="en-US"/>
        </w:rPr>
      </w:pPr>
      <w:r w:rsidRPr="001655AE">
        <w:rPr>
          <w:rFonts w:ascii="Times New Roman" w:hAnsi="Times New Roman"/>
          <w:sz w:val="24"/>
          <w:szCs w:val="24"/>
          <w:lang w:val="en-US"/>
        </w:rPr>
        <w:t xml:space="preserve">The </w:t>
      </w:r>
      <w:proofErr w:type="gramStart"/>
      <w:r w:rsidRPr="001655AE">
        <w:rPr>
          <w:rFonts w:ascii="Times New Roman" w:hAnsi="Times New Roman"/>
          <w:sz w:val="24"/>
          <w:szCs w:val="24"/>
          <w:lang w:val="en-US"/>
        </w:rPr>
        <w:t>aim of the paper consists in reviewing the-state-of-the-art in modern communication and information technologies, associated with the advent of the 4</w:t>
      </w:r>
      <w:r w:rsidRPr="001655AE">
        <w:rPr>
          <w:rFonts w:ascii="Times New Roman" w:hAnsi="Times New Roman"/>
          <w:sz w:val="24"/>
          <w:szCs w:val="24"/>
          <w:vertAlign w:val="superscript"/>
          <w:lang w:val="en-US"/>
        </w:rPr>
        <w:t xml:space="preserve">th </w:t>
      </w:r>
      <w:r w:rsidRPr="001655AE">
        <w:rPr>
          <w:rFonts w:ascii="Times New Roman" w:hAnsi="Times New Roman"/>
          <w:sz w:val="24"/>
          <w:szCs w:val="24"/>
          <w:lang w:val="en-US"/>
        </w:rPr>
        <w:t xml:space="preserve">Industrial Revolution (Digital Enterprise, </w:t>
      </w:r>
      <w:proofErr w:type="spellStart"/>
      <w:r w:rsidRPr="001655AE">
        <w:rPr>
          <w:rFonts w:ascii="Times New Roman" w:hAnsi="Times New Roman"/>
          <w:sz w:val="24"/>
          <w:szCs w:val="24"/>
          <w:lang w:val="en-US"/>
        </w:rPr>
        <w:t>Cyberphysical</w:t>
      </w:r>
      <w:proofErr w:type="spellEnd"/>
      <w:r w:rsidRPr="001655AE">
        <w:rPr>
          <w:rFonts w:ascii="Times New Roman" w:hAnsi="Times New Roman"/>
          <w:sz w:val="24"/>
          <w:szCs w:val="24"/>
          <w:lang w:val="en-US"/>
        </w:rPr>
        <w:t xml:space="preserve"> Systems, Internet of Things, Big Data Mining &amp; Analytics, etc.) and specify</w:t>
      </w:r>
      <w:proofErr w:type="gramEnd"/>
      <w:r w:rsidRPr="001655AE">
        <w:rPr>
          <w:rFonts w:ascii="Times New Roman" w:hAnsi="Times New Roman"/>
          <w:sz w:val="24"/>
          <w:szCs w:val="24"/>
          <w:lang w:val="en-US"/>
        </w:rPr>
        <w:t xml:space="preserve"> appropriate new trends in building new generation intelligent systems of industrial automation</w:t>
      </w:r>
      <w:r w:rsidRPr="00A15623">
        <w:rPr>
          <w:rFonts w:ascii="Times New Roman" w:hAnsi="Times New Roman"/>
          <w:sz w:val="24"/>
          <w:szCs w:val="24"/>
          <w:lang w:val="en-US"/>
        </w:rPr>
        <w:t>........</w:t>
      </w:r>
    </w:p>
    <w:p w:rsidR="009635CE" w:rsidRPr="001655AE" w:rsidRDefault="009635CE" w:rsidP="009635CE">
      <w:pPr>
        <w:ind w:firstLine="709"/>
        <w:rPr>
          <w:rFonts w:ascii="Times New Roman" w:hAnsi="Times New Roman"/>
          <w:b/>
          <w:sz w:val="24"/>
          <w:szCs w:val="24"/>
          <w:lang w:val="en-US"/>
        </w:rPr>
      </w:pPr>
      <w:r w:rsidRPr="001655AE">
        <w:rPr>
          <w:rFonts w:ascii="Times New Roman" w:hAnsi="Times New Roman"/>
          <w:b/>
          <w:bCs/>
          <w:sz w:val="24"/>
          <w:szCs w:val="24"/>
          <w:lang w:val="en-US"/>
        </w:rPr>
        <w:t>Research Methods and the Received Results</w:t>
      </w:r>
    </w:p>
    <w:p w:rsidR="009635CE" w:rsidRDefault="009635CE" w:rsidP="009635CE">
      <w:pPr>
        <w:ind w:firstLine="709"/>
        <w:jc w:val="both"/>
        <w:rPr>
          <w:rFonts w:ascii="Times New Roman" w:hAnsi="Times New Roman"/>
          <w:sz w:val="24"/>
          <w:szCs w:val="24"/>
          <w:lang w:val="en-US"/>
        </w:rPr>
      </w:pPr>
      <w:r w:rsidRPr="001655AE">
        <w:rPr>
          <w:rFonts w:ascii="Times New Roman" w:hAnsi="Times New Roman"/>
          <w:sz w:val="24"/>
          <w:szCs w:val="24"/>
          <w:lang w:val="en-US"/>
        </w:rPr>
        <w:t xml:space="preserve">Nowadays a main challenge in </w:t>
      </w:r>
      <w:proofErr w:type="spellStart"/>
      <w:r w:rsidRPr="001655AE">
        <w:rPr>
          <w:rFonts w:ascii="Times New Roman" w:hAnsi="Times New Roman"/>
          <w:sz w:val="24"/>
          <w:szCs w:val="24"/>
          <w:lang w:val="en-US"/>
        </w:rPr>
        <w:t>CIM</w:t>
      </w:r>
      <w:proofErr w:type="spellEnd"/>
      <w:r w:rsidRPr="001655AE">
        <w:rPr>
          <w:rFonts w:ascii="Times New Roman" w:hAnsi="Times New Roman"/>
          <w:sz w:val="24"/>
          <w:szCs w:val="24"/>
          <w:lang w:val="en-US"/>
        </w:rPr>
        <w:t xml:space="preserve"> and industrial automation is the development of integrated intelligent manufacturing systems and technologies enabling the implementation of Industry 4.0 initiative. These innovative approaches and technologies don’t develop from scratch</w:t>
      </w:r>
      <w:r w:rsidRPr="00A15623">
        <w:rPr>
          <w:rFonts w:ascii="Times New Roman" w:hAnsi="Times New Roman"/>
          <w:sz w:val="24"/>
          <w:szCs w:val="24"/>
          <w:lang w:val="en-US"/>
        </w:rPr>
        <w:t xml:space="preserve"> </w:t>
      </w:r>
      <w:r w:rsidRPr="001655AE">
        <w:rPr>
          <w:rFonts w:ascii="Times New Roman" w:hAnsi="Times New Roman"/>
          <w:sz w:val="24"/>
          <w:szCs w:val="24"/>
          <w:lang w:val="en-US"/>
        </w:rPr>
        <w:t>(see [1</w:t>
      </w:r>
      <w:proofErr w:type="gramStart"/>
      <w:r w:rsidRPr="001655AE">
        <w:rPr>
          <w:rFonts w:ascii="Times New Roman" w:hAnsi="Times New Roman"/>
          <w:sz w:val="24"/>
          <w:szCs w:val="24"/>
          <w:lang w:val="en-US"/>
        </w:rPr>
        <w:t>,2</w:t>
      </w:r>
      <w:proofErr w:type="gramEnd"/>
      <w:r w:rsidRPr="001655AE">
        <w:rPr>
          <w:rFonts w:ascii="Times New Roman" w:hAnsi="Times New Roman"/>
          <w:sz w:val="24"/>
          <w:szCs w:val="24"/>
          <w:lang w:val="en-US"/>
        </w:rPr>
        <w:t>]).</w:t>
      </w:r>
      <w:r w:rsidRPr="00A15623">
        <w:rPr>
          <w:rFonts w:ascii="Times New Roman" w:hAnsi="Times New Roman"/>
          <w:sz w:val="24"/>
          <w:szCs w:val="24"/>
          <w:lang w:val="en-US"/>
        </w:rPr>
        <w:t>..............</w:t>
      </w:r>
    </w:p>
    <w:p w:rsidR="005711B8" w:rsidRPr="00A15623" w:rsidRDefault="005711B8" w:rsidP="009635CE">
      <w:pPr>
        <w:ind w:firstLine="709"/>
        <w:jc w:val="both"/>
        <w:rPr>
          <w:rFonts w:ascii="Times New Roman" w:hAnsi="Times New Roman"/>
          <w:sz w:val="24"/>
          <w:szCs w:val="24"/>
          <w:lang w:val="en-US"/>
        </w:rPr>
      </w:pPr>
    </w:p>
    <w:p w:rsidR="009635CE" w:rsidRPr="001655AE" w:rsidRDefault="009635CE" w:rsidP="009635CE">
      <w:pPr>
        <w:ind w:firstLine="709"/>
        <w:jc w:val="both"/>
        <w:rPr>
          <w:rFonts w:ascii="Times New Roman" w:hAnsi="Times New Roman"/>
          <w:b/>
          <w:color w:val="000000"/>
          <w:sz w:val="24"/>
          <w:szCs w:val="24"/>
          <w:lang w:val="en-US"/>
        </w:rPr>
      </w:pPr>
      <w:r w:rsidRPr="001655AE">
        <w:rPr>
          <w:rFonts w:ascii="Times New Roman" w:hAnsi="Times New Roman"/>
          <w:b/>
          <w:color w:val="000000"/>
          <w:sz w:val="24"/>
          <w:szCs w:val="24"/>
          <w:lang w:val="en-US"/>
        </w:rPr>
        <w:t>Conclusion</w:t>
      </w:r>
    </w:p>
    <w:p w:rsidR="009635CE" w:rsidRPr="00A15623" w:rsidRDefault="009635CE" w:rsidP="009635CE">
      <w:pPr>
        <w:ind w:firstLine="709"/>
        <w:jc w:val="both"/>
        <w:rPr>
          <w:rFonts w:ascii="Times New Roman" w:hAnsi="Times New Roman"/>
          <w:sz w:val="24"/>
          <w:szCs w:val="24"/>
          <w:lang w:val="en-US"/>
        </w:rPr>
      </w:pPr>
      <w:r w:rsidRPr="001655AE">
        <w:rPr>
          <w:rFonts w:ascii="Times New Roman" w:hAnsi="Times New Roman"/>
          <w:color w:val="000000"/>
          <w:sz w:val="24"/>
          <w:szCs w:val="24"/>
          <w:lang w:val="en-US"/>
        </w:rPr>
        <w:t xml:space="preserve">Basic components and technologies of Industry 4.0 – a new paradigm of Industrial Automation, based on </w:t>
      </w:r>
      <w:proofErr w:type="spellStart"/>
      <w:r w:rsidRPr="001655AE">
        <w:rPr>
          <w:rFonts w:ascii="Times New Roman" w:hAnsi="Times New Roman"/>
          <w:color w:val="000000"/>
          <w:sz w:val="24"/>
          <w:szCs w:val="24"/>
          <w:lang w:val="en-US"/>
        </w:rPr>
        <w:t>NBICS</w:t>
      </w:r>
      <w:proofErr w:type="spellEnd"/>
      <w:r w:rsidRPr="001655AE">
        <w:rPr>
          <w:rFonts w:ascii="Times New Roman" w:hAnsi="Times New Roman"/>
          <w:color w:val="000000"/>
          <w:sz w:val="24"/>
          <w:szCs w:val="24"/>
          <w:lang w:val="en-US"/>
        </w:rPr>
        <w:t xml:space="preserve">-convergence Basic components and technologies of Industry 4.0 – a new paradigm of Industrial Automation, based on </w:t>
      </w:r>
      <w:proofErr w:type="spellStart"/>
      <w:r w:rsidRPr="001655AE">
        <w:rPr>
          <w:rFonts w:ascii="Times New Roman" w:hAnsi="Times New Roman"/>
          <w:color w:val="000000"/>
          <w:sz w:val="24"/>
          <w:szCs w:val="24"/>
          <w:lang w:val="en-US"/>
        </w:rPr>
        <w:t>NBICS</w:t>
      </w:r>
      <w:proofErr w:type="spellEnd"/>
      <w:r w:rsidRPr="001655AE">
        <w:rPr>
          <w:rFonts w:ascii="Times New Roman" w:hAnsi="Times New Roman"/>
          <w:color w:val="000000"/>
          <w:sz w:val="24"/>
          <w:szCs w:val="24"/>
          <w:lang w:val="en-US"/>
        </w:rPr>
        <w:t xml:space="preserve">-convergence concept and new generation integrated intelligent systems have been reviewed. The concept and new generation integrated intelligent systems have been reviewed. </w:t>
      </w:r>
      <w:r w:rsidRPr="00A15623">
        <w:rPr>
          <w:rFonts w:ascii="Times New Roman" w:hAnsi="Times New Roman"/>
          <w:color w:val="000000"/>
          <w:sz w:val="24"/>
          <w:szCs w:val="24"/>
          <w:lang w:val="en-US"/>
        </w:rPr>
        <w:t>..................</w:t>
      </w:r>
    </w:p>
    <w:p w:rsidR="009635CE" w:rsidRPr="001655AE" w:rsidRDefault="009635CE" w:rsidP="009635CE">
      <w:pPr>
        <w:ind w:firstLine="284"/>
        <w:jc w:val="both"/>
        <w:rPr>
          <w:rFonts w:ascii="Times New Roman" w:hAnsi="Times New Roman"/>
          <w:color w:val="000000"/>
          <w:sz w:val="24"/>
          <w:szCs w:val="24"/>
          <w:lang w:val="en-US"/>
        </w:rPr>
      </w:pPr>
    </w:p>
    <w:p w:rsidR="009635CE" w:rsidRPr="001655AE" w:rsidRDefault="009635CE" w:rsidP="009635CE">
      <w:pPr>
        <w:rPr>
          <w:rFonts w:ascii="Times New Roman" w:eastAsia="Malgun Gothic" w:hAnsi="Times New Roman"/>
          <w:b/>
          <w:lang w:val="en-US" w:eastAsia="ko-KR"/>
        </w:rPr>
      </w:pPr>
      <w:r w:rsidRPr="001655AE">
        <w:rPr>
          <w:rFonts w:ascii="Times New Roman" w:eastAsia="Malgun Gothic" w:hAnsi="Times New Roman"/>
          <w:b/>
          <w:lang w:val="en-US" w:eastAsia="ko-KR"/>
        </w:rPr>
        <w:t>References:</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Gornev</w:t>
      </w:r>
      <w:proofErr w:type="spellEnd"/>
      <w:r w:rsidRPr="001655AE">
        <w:rPr>
          <w:rFonts w:ascii="Times New Roman" w:hAnsi="Times New Roman"/>
          <w:lang w:val="en-US"/>
        </w:rPr>
        <w:t xml:space="preserve"> </w:t>
      </w:r>
      <w:proofErr w:type="spellStart"/>
      <w:r w:rsidRPr="001655AE">
        <w:rPr>
          <w:rFonts w:ascii="Times New Roman" w:hAnsi="Times New Roman"/>
          <w:lang w:val="en-US"/>
        </w:rPr>
        <w:t>V.F</w:t>
      </w:r>
      <w:proofErr w:type="spellEnd"/>
      <w:r w:rsidRPr="001655AE">
        <w:rPr>
          <w:rFonts w:ascii="Times New Roman" w:hAnsi="Times New Roman"/>
          <w:lang w:val="en-US"/>
        </w:rPr>
        <w:t xml:space="preserve">., Tarasov </w:t>
      </w:r>
      <w:proofErr w:type="spellStart"/>
      <w:r w:rsidRPr="001655AE">
        <w:rPr>
          <w:rFonts w:ascii="Times New Roman" w:hAnsi="Times New Roman"/>
          <w:lang w:val="en-US"/>
        </w:rPr>
        <w:t>V.B</w:t>
      </w:r>
      <w:proofErr w:type="spellEnd"/>
      <w:r w:rsidRPr="001655AE">
        <w:rPr>
          <w:rFonts w:ascii="Times New Roman" w:hAnsi="Times New Roman"/>
          <w:lang w:val="en-US"/>
        </w:rPr>
        <w:t xml:space="preserve">. O </w:t>
      </w:r>
      <w:proofErr w:type="spellStart"/>
      <w:r w:rsidRPr="001655AE">
        <w:rPr>
          <w:rFonts w:ascii="Times New Roman" w:hAnsi="Times New Roman"/>
          <w:lang w:val="en-US"/>
        </w:rPr>
        <w:t>proektah</w:t>
      </w:r>
      <w:proofErr w:type="spellEnd"/>
      <w:r w:rsidRPr="001655AE">
        <w:rPr>
          <w:rFonts w:ascii="Times New Roman" w:hAnsi="Times New Roman"/>
          <w:lang w:val="en-US"/>
        </w:rPr>
        <w:t xml:space="preserve"> </w:t>
      </w:r>
      <w:proofErr w:type="spellStart"/>
      <w:r w:rsidRPr="001655AE">
        <w:rPr>
          <w:rFonts w:ascii="Times New Roman" w:hAnsi="Times New Roman"/>
          <w:lang w:val="en-US"/>
        </w:rPr>
        <w:t>i</w:t>
      </w:r>
      <w:proofErr w:type="spellEnd"/>
      <w:r w:rsidRPr="001655AE">
        <w:rPr>
          <w:rFonts w:ascii="Times New Roman" w:hAnsi="Times New Roman"/>
          <w:lang w:val="en-US"/>
        </w:rPr>
        <w:t xml:space="preserve"> </w:t>
      </w:r>
      <w:proofErr w:type="spellStart"/>
      <w:r w:rsidRPr="001655AE">
        <w:rPr>
          <w:rFonts w:ascii="Times New Roman" w:hAnsi="Times New Roman"/>
          <w:lang w:val="en-US"/>
        </w:rPr>
        <w:t>meropriyatiyah</w:t>
      </w:r>
      <w:proofErr w:type="spellEnd"/>
      <w:r w:rsidRPr="001655AE">
        <w:rPr>
          <w:rFonts w:ascii="Times New Roman" w:hAnsi="Times New Roman"/>
          <w:lang w:val="en-US"/>
        </w:rPr>
        <w:t xml:space="preserve"> </w:t>
      </w:r>
      <w:proofErr w:type="spellStart"/>
      <w:r w:rsidRPr="001655AE">
        <w:rPr>
          <w:rFonts w:ascii="Times New Roman" w:hAnsi="Times New Roman"/>
          <w:lang w:val="en-US"/>
        </w:rPr>
        <w:t>po</w:t>
      </w:r>
      <w:proofErr w:type="spellEnd"/>
      <w:r w:rsidRPr="001655AE">
        <w:rPr>
          <w:rFonts w:ascii="Times New Roman" w:hAnsi="Times New Roman"/>
          <w:lang w:val="en-US"/>
        </w:rPr>
        <w:t xml:space="preserve"> </w:t>
      </w:r>
      <w:proofErr w:type="spellStart"/>
      <w:r w:rsidRPr="001655AE">
        <w:rPr>
          <w:rFonts w:ascii="Times New Roman" w:hAnsi="Times New Roman"/>
          <w:lang w:val="en-US"/>
        </w:rPr>
        <w:t>mejdunarodnoy</w:t>
      </w:r>
      <w:proofErr w:type="spellEnd"/>
      <w:r w:rsidRPr="001655AE">
        <w:rPr>
          <w:rFonts w:ascii="Times New Roman" w:hAnsi="Times New Roman"/>
          <w:lang w:val="en-US"/>
        </w:rPr>
        <w:t xml:space="preserve"> </w:t>
      </w:r>
      <w:proofErr w:type="spellStart"/>
      <w:r w:rsidRPr="001655AE">
        <w:rPr>
          <w:rFonts w:ascii="Times New Roman" w:hAnsi="Times New Roman"/>
          <w:lang w:val="en-US"/>
        </w:rPr>
        <w:t>programme</w:t>
      </w:r>
      <w:proofErr w:type="spellEnd"/>
      <w:r w:rsidRPr="001655AE">
        <w:rPr>
          <w:rFonts w:ascii="Times New Roman" w:hAnsi="Times New Roman"/>
          <w:lang w:val="en-US"/>
        </w:rPr>
        <w:t xml:space="preserve"> IMS// </w:t>
      </w:r>
      <w:proofErr w:type="spellStart"/>
      <w:r w:rsidRPr="001655AE">
        <w:rPr>
          <w:rFonts w:ascii="Times New Roman" w:hAnsi="Times New Roman"/>
          <w:lang w:val="en-US"/>
        </w:rPr>
        <w:t>Avtomatizaciya</w:t>
      </w:r>
      <w:proofErr w:type="spellEnd"/>
      <w:r w:rsidRPr="001655AE">
        <w:rPr>
          <w:rFonts w:ascii="Times New Roman" w:hAnsi="Times New Roman"/>
          <w:lang w:val="en-US"/>
        </w:rPr>
        <w:t xml:space="preserve"> </w:t>
      </w:r>
      <w:proofErr w:type="spellStart"/>
      <w:r w:rsidRPr="001655AE">
        <w:rPr>
          <w:rFonts w:ascii="Times New Roman" w:hAnsi="Times New Roman"/>
          <w:lang w:val="en-US"/>
        </w:rPr>
        <w:t>proektirovaniya</w:t>
      </w:r>
      <w:proofErr w:type="spellEnd"/>
      <w:r w:rsidRPr="001655AE">
        <w:rPr>
          <w:rFonts w:ascii="Times New Roman" w:hAnsi="Times New Roman"/>
          <w:lang w:val="en-US"/>
        </w:rPr>
        <w:t>. - 1999. - №2. - S.42-46.</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Brown </w:t>
      </w:r>
      <w:proofErr w:type="spellStart"/>
      <w:r w:rsidRPr="001655AE">
        <w:rPr>
          <w:rFonts w:ascii="Times New Roman" w:hAnsi="Times New Roman"/>
          <w:lang w:val="en-US"/>
        </w:rPr>
        <w:t>R.H</w:t>
      </w:r>
      <w:proofErr w:type="spellEnd"/>
      <w:r w:rsidRPr="001655AE">
        <w:rPr>
          <w:rFonts w:ascii="Times New Roman" w:hAnsi="Times New Roman"/>
          <w:lang w:val="en-US"/>
        </w:rPr>
        <w:t xml:space="preserve">., </w:t>
      </w:r>
      <w:proofErr w:type="spellStart"/>
      <w:r w:rsidRPr="001655AE">
        <w:rPr>
          <w:rFonts w:ascii="Times New Roman" w:hAnsi="Times New Roman"/>
          <w:lang w:val="en-US"/>
        </w:rPr>
        <w:t>Syntera</w:t>
      </w:r>
      <w:proofErr w:type="spellEnd"/>
      <w:r w:rsidRPr="001655AE">
        <w:rPr>
          <w:rFonts w:ascii="Times New Roman" w:hAnsi="Times New Roman"/>
          <w:lang w:val="en-US"/>
        </w:rPr>
        <w:t xml:space="preserve"> H. Global Manufacturing in the 21</w:t>
      </w:r>
      <w:r w:rsidRPr="001655AE">
        <w:rPr>
          <w:rFonts w:ascii="Times New Roman" w:hAnsi="Times New Roman"/>
          <w:vertAlign w:val="superscript"/>
          <w:lang w:val="en-US"/>
        </w:rPr>
        <w:t>st</w:t>
      </w:r>
      <w:r w:rsidRPr="001655AE">
        <w:rPr>
          <w:rFonts w:ascii="Times New Roman" w:hAnsi="Times New Roman"/>
          <w:lang w:val="en-US"/>
        </w:rPr>
        <w:t xml:space="preserve"> </w:t>
      </w:r>
      <w:proofErr w:type="spellStart"/>
      <w:r w:rsidRPr="001655AE">
        <w:rPr>
          <w:rFonts w:ascii="Times New Roman" w:hAnsi="Times New Roman"/>
          <w:lang w:val="en-US"/>
        </w:rPr>
        <w:t>Centrury</w:t>
      </w:r>
      <w:proofErr w:type="spellEnd"/>
      <w:r w:rsidRPr="001655AE">
        <w:rPr>
          <w:rFonts w:ascii="Times New Roman" w:hAnsi="Times New Roman"/>
          <w:lang w:val="en-US"/>
        </w:rPr>
        <w:t xml:space="preserve">. Final Report. IMS, 1999. </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Goldman S.L., Nagel R.N., Preiss K. Agile Competitors and Virtual Organizations: Strategies for Enriching the Customer. - New York: Van </w:t>
      </w:r>
      <w:proofErr w:type="spellStart"/>
      <w:r w:rsidRPr="001655AE">
        <w:rPr>
          <w:rFonts w:ascii="Times New Roman" w:hAnsi="Times New Roman"/>
          <w:lang w:val="en-US"/>
        </w:rPr>
        <w:t>Nostrand</w:t>
      </w:r>
      <w:proofErr w:type="spellEnd"/>
      <w:r w:rsidRPr="001655AE">
        <w:rPr>
          <w:rFonts w:ascii="Times New Roman" w:hAnsi="Times New Roman"/>
          <w:lang w:val="en-US"/>
        </w:rPr>
        <w:t xml:space="preserve"> Reinhold, 1995.</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Tarasov </w:t>
      </w:r>
      <w:proofErr w:type="spellStart"/>
      <w:r w:rsidRPr="001655AE">
        <w:rPr>
          <w:rFonts w:ascii="Times New Roman" w:hAnsi="Times New Roman"/>
          <w:lang w:val="en-US"/>
        </w:rPr>
        <w:t>V.B</w:t>
      </w:r>
      <w:proofErr w:type="spellEnd"/>
      <w:r w:rsidRPr="001655AE">
        <w:rPr>
          <w:rFonts w:ascii="Times New Roman" w:hAnsi="Times New Roman"/>
          <w:lang w:val="en-US"/>
        </w:rPr>
        <w:t xml:space="preserve">. </w:t>
      </w:r>
      <w:proofErr w:type="spellStart"/>
      <w:r w:rsidRPr="001655AE">
        <w:rPr>
          <w:rFonts w:ascii="Times New Roman" w:hAnsi="Times New Roman"/>
          <w:lang w:val="en-US"/>
        </w:rPr>
        <w:t>Agentno-orientirovanny'y</w:t>
      </w:r>
      <w:proofErr w:type="spellEnd"/>
      <w:r w:rsidRPr="001655AE">
        <w:rPr>
          <w:rFonts w:ascii="Times New Roman" w:hAnsi="Times New Roman"/>
          <w:lang w:val="en-US"/>
        </w:rPr>
        <w:t xml:space="preserve"> </w:t>
      </w:r>
      <w:proofErr w:type="spellStart"/>
      <w:r w:rsidRPr="001655AE">
        <w:rPr>
          <w:rFonts w:ascii="Times New Roman" w:hAnsi="Times New Roman"/>
          <w:lang w:val="en-US"/>
        </w:rPr>
        <w:t>podhod</w:t>
      </w:r>
      <w:proofErr w:type="spellEnd"/>
      <w:r w:rsidRPr="001655AE">
        <w:rPr>
          <w:rFonts w:ascii="Times New Roman" w:hAnsi="Times New Roman"/>
          <w:lang w:val="en-US"/>
        </w:rPr>
        <w:t xml:space="preserve"> k </w:t>
      </w:r>
      <w:proofErr w:type="spellStart"/>
      <w:r w:rsidRPr="001655AE">
        <w:rPr>
          <w:rFonts w:ascii="Times New Roman" w:hAnsi="Times New Roman"/>
          <w:lang w:val="en-US"/>
        </w:rPr>
        <w:t>formirovaniyu</w:t>
      </w:r>
      <w:proofErr w:type="spellEnd"/>
      <w:r w:rsidRPr="001655AE">
        <w:rPr>
          <w:rFonts w:ascii="Times New Roman" w:hAnsi="Times New Roman"/>
          <w:lang w:val="en-US"/>
        </w:rPr>
        <w:t xml:space="preserve"> </w:t>
      </w:r>
      <w:proofErr w:type="spellStart"/>
      <w:r w:rsidRPr="001655AE">
        <w:rPr>
          <w:rFonts w:ascii="Times New Roman" w:hAnsi="Times New Roman"/>
          <w:lang w:val="en-US"/>
        </w:rPr>
        <w:t>intellektual'ny'h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i</w:t>
      </w:r>
      <w:proofErr w:type="spellEnd"/>
      <w:r w:rsidRPr="001655AE">
        <w:rPr>
          <w:rFonts w:ascii="Times New Roman" w:hAnsi="Times New Roman"/>
          <w:lang w:val="en-US"/>
        </w:rPr>
        <w:t xml:space="preserve"> </w:t>
      </w:r>
      <w:proofErr w:type="spellStart"/>
      <w:r w:rsidRPr="001655AE">
        <w:rPr>
          <w:rFonts w:ascii="Times New Roman" w:hAnsi="Times New Roman"/>
          <w:lang w:val="en-US"/>
        </w:rPr>
        <w:t>virtual'ny'h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predpriyatiy</w:t>
      </w:r>
      <w:proofErr w:type="spellEnd"/>
      <w:r w:rsidRPr="001655AE">
        <w:rPr>
          <w:rFonts w:ascii="Times New Roman" w:hAnsi="Times New Roman"/>
          <w:lang w:val="en-US"/>
        </w:rPr>
        <w:t xml:space="preserve">// </w:t>
      </w:r>
      <w:proofErr w:type="spellStart"/>
      <w:r w:rsidRPr="001655AE">
        <w:rPr>
          <w:rFonts w:ascii="Times New Roman" w:hAnsi="Times New Roman"/>
          <w:lang w:val="en-US"/>
        </w:rPr>
        <w:t>Reinjiniring</w:t>
      </w:r>
      <w:proofErr w:type="spellEnd"/>
      <w:r w:rsidRPr="001655AE">
        <w:rPr>
          <w:rFonts w:ascii="Times New Roman" w:hAnsi="Times New Roman"/>
          <w:lang w:val="en-US"/>
        </w:rPr>
        <w:t xml:space="preserve"> </w:t>
      </w:r>
      <w:proofErr w:type="spellStart"/>
      <w:r w:rsidRPr="001655AE">
        <w:rPr>
          <w:rFonts w:ascii="Times New Roman" w:hAnsi="Times New Roman"/>
          <w:lang w:val="en-US"/>
        </w:rPr>
        <w:t>biznes-processov</w:t>
      </w:r>
      <w:proofErr w:type="spellEnd"/>
      <w:r w:rsidRPr="001655AE">
        <w:rPr>
          <w:rFonts w:ascii="Times New Roman" w:hAnsi="Times New Roman"/>
          <w:lang w:val="en-US"/>
        </w:rPr>
        <w:t xml:space="preserve"> </w:t>
      </w:r>
      <w:proofErr w:type="spellStart"/>
      <w:proofErr w:type="gramStart"/>
      <w:r w:rsidRPr="001655AE">
        <w:rPr>
          <w:rFonts w:ascii="Times New Roman" w:hAnsi="Times New Roman"/>
          <w:lang w:val="en-US"/>
        </w:rPr>
        <w:t>na</w:t>
      </w:r>
      <w:proofErr w:type="spellEnd"/>
      <w:proofErr w:type="gramEnd"/>
      <w:r w:rsidRPr="001655AE">
        <w:rPr>
          <w:rFonts w:ascii="Times New Roman" w:hAnsi="Times New Roman"/>
          <w:lang w:val="en-US"/>
        </w:rPr>
        <w:t xml:space="preserve"> </w:t>
      </w:r>
      <w:proofErr w:type="spellStart"/>
      <w:r w:rsidRPr="001655AE">
        <w:rPr>
          <w:rFonts w:ascii="Times New Roman" w:hAnsi="Times New Roman"/>
          <w:lang w:val="en-US"/>
        </w:rPr>
        <w:t>osnove</w:t>
      </w:r>
      <w:proofErr w:type="spellEnd"/>
      <w:r w:rsidRPr="001655AE">
        <w:rPr>
          <w:rFonts w:ascii="Times New Roman" w:hAnsi="Times New Roman"/>
          <w:lang w:val="en-US"/>
        </w:rPr>
        <w:t xml:space="preserve"> </w:t>
      </w:r>
      <w:proofErr w:type="spellStart"/>
      <w:r w:rsidRPr="001655AE">
        <w:rPr>
          <w:rFonts w:ascii="Times New Roman" w:hAnsi="Times New Roman"/>
          <w:lang w:val="en-US"/>
        </w:rPr>
        <w:t>sovremenny'h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informacionny'h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tehnologiy</w:t>
      </w:r>
      <w:proofErr w:type="spellEnd"/>
      <w:r w:rsidRPr="001655AE">
        <w:rPr>
          <w:rFonts w:ascii="Times New Roman" w:hAnsi="Times New Roman"/>
          <w:lang w:val="en-US"/>
        </w:rPr>
        <w:t xml:space="preserve">. </w:t>
      </w:r>
      <w:proofErr w:type="spellStart"/>
      <w:r w:rsidRPr="001655AE">
        <w:rPr>
          <w:rFonts w:ascii="Times New Roman" w:hAnsi="Times New Roman"/>
          <w:lang w:val="en-US"/>
        </w:rPr>
        <w:t>Sistemy</w:t>
      </w:r>
      <w:proofErr w:type="spellEnd"/>
      <w:r w:rsidRPr="001655AE">
        <w:rPr>
          <w:rFonts w:ascii="Times New Roman" w:hAnsi="Times New Roman"/>
          <w:lang w:val="en-US"/>
        </w:rPr>
        <w:t xml:space="preserve">' </w:t>
      </w:r>
      <w:proofErr w:type="spellStart"/>
      <w:r w:rsidRPr="001655AE">
        <w:rPr>
          <w:rFonts w:ascii="Times New Roman" w:hAnsi="Times New Roman"/>
          <w:lang w:val="en-US"/>
        </w:rPr>
        <w:t>upravleniya</w:t>
      </w:r>
      <w:proofErr w:type="spellEnd"/>
      <w:r w:rsidRPr="001655AE">
        <w:rPr>
          <w:rFonts w:ascii="Times New Roman" w:hAnsi="Times New Roman"/>
          <w:lang w:val="en-US"/>
        </w:rPr>
        <w:t xml:space="preserve"> </w:t>
      </w:r>
      <w:proofErr w:type="spellStart"/>
      <w:r w:rsidRPr="001655AE">
        <w:rPr>
          <w:rFonts w:ascii="Times New Roman" w:hAnsi="Times New Roman"/>
          <w:lang w:val="en-US"/>
        </w:rPr>
        <w:t>znaniyami</w:t>
      </w:r>
      <w:proofErr w:type="spellEnd"/>
      <w:r w:rsidRPr="001655AE">
        <w:rPr>
          <w:rFonts w:ascii="Times New Roman" w:hAnsi="Times New Roman"/>
          <w:lang w:val="en-US"/>
        </w:rPr>
        <w:t xml:space="preserve">. </w:t>
      </w:r>
      <w:proofErr w:type="spellStart"/>
      <w:r w:rsidRPr="001655AE">
        <w:rPr>
          <w:rFonts w:ascii="Times New Roman" w:hAnsi="Times New Roman"/>
          <w:lang w:val="en-US"/>
        </w:rPr>
        <w:t>Sbornik</w:t>
      </w:r>
      <w:proofErr w:type="spellEnd"/>
      <w:r w:rsidRPr="001655AE">
        <w:rPr>
          <w:rFonts w:ascii="Times New Roman" w:hAnsi="Times New Roman"/>
          <w:lang w:val="en-US"/>
        </w:rPr>
        <w:t xml:space="preserve"> </w:t>
      </w:r>
      <w:proofErr w:type="spellStart"/>
      <w:r w:rsidRPr="001655AE">
        <w:rPr>
          <w:rFonts w:ascii="Times New Roman" w:hAnsi="Times New Roman"/>
          <w:lang w:val="en-US"/>
        </w:rPr>
        <w:t>nauchny'h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trudov</w:t>
      </w:r>
      <w:proofErr w:type="spellEnd"/>
      <w:r w:rsidRPr="001655AE">
        <w:rPr>
          <w:rFonts w:ascii="Times New Roman" w:hAnsi="Times New Roman"/>
          <w:lang w:val="en-US"/>
        </w:rPr>
        <w:t xml:space="preserve"> </w:t>
      </w:r>
      <w:proofErr w:type="spellStart"/>
      <w:r w:rsidRPr="001655AE">
        <w:rPr>
          <w:rFonts w:ascii="Times New Roman" w:hAnsi="Times New Roman"/>
          <w:lang w:val="en-US"/>
        </w:rPr>
        <w:t>mejdunarodnoy</w:t>
      </w:r>
      <w:proofErr w:type="spellEnd"/>
      <w:r w:rsidRPr="001655AE">
        <w:rPr>
          <w:rFonts w:ascii="Times New Roman" w:hAnsi="Times New Roman"/>
          <w:lang w:val="en-US"/>
        </w:rPr>
        <w:t xml:space="preserve"> </w:t>
      </w:r>
      <w:proofErr w:type="spellStart"/>
      <w:r w:rsidRPr="001655AE">
        <w:rPr>
          <w:rFonts w:ascii="Times New Roman" w:hAnsi="Times New Roman"/>
          <w:lang w:val="en-US"/>
        </w:rPr>
        <w:t>nauchno-prakticheskoy</w:t>
      </w:r>
      <w:proofErr w:type="spellEnd"/>
      <w:r w:rsidRPr="001655AE">
        <w:rPr>
          <w:rFonts w:ascii="Times New Roman" w:hAnsi="Times New Roman"/>
          <w:lang w:val="en-US"/>
        </w:rPr>
        <w:t xml:space="preserve"> </w:t>
      </w:r>
      <w:proofErr w:type="spellStart"/>
      <w:r w:rsidRPr="001655AE">
        <w:rPr>
          <w:rFonts w:ascii="Times New Roman" w:hAnsi="Times New Roman"/>
          <w:lang w:val="en-US"/>
        </w:rPr>
        <w:t>konferencii</w:t>
      </w:r>
      <w:proofErr w:type="spellEnd"/>
      <w:r w:rsidRPr="001655AE">
        <w:rPr>
          <w:rFonts w:ascii="Times New Roman" w:hAnsi="Times New Roman"/>
          <w:lang w:val="en-US"/>
        </w:rPr>
        <w:t xml:space="preserve"> (RBP-SUZ-2005, Moskva, 9-10 </w:t>
      </w:r>
      <w:proofErr w:type="spellStart"/>
      <w:r w:rsidRPr="001655AE">
        <w:rPr>
          <w:rFonts w:ascii="Times New Roman" w:hAnsi="Times New Roman"/>
          <w:lang w:val="en-US"/>
        </w:rPr>
        <w:t>iyunya</w:t>
      </w:r>
      <w:proofErr w:type="spellEnd"/>
      <w:r w:rsidRPr="001655AE">
        <w:rPr>
          <w:rFonts w:ascii="Times New Roman" w:hAnsi="Times New Roman"/>
          <w:lang w:val="en-US"/>
        </w:rPr>
        <w:t xml:space="preserve"> 2005 g.). - M.: </w:t>
      </w:r>
      <w:proofErr w:type="spellStart"/>
      <w:r w:rsidRPr="001655AE">
        <w:rPr>
          <w:rFonts w:ascii="Times New Roman" w:hAnsi="Times New Roman"/>
          <w:lang w:val="en-US"/>
        </w:rPr>
        <w:t>ME`SI</w:t>
      </w:r>
      <w:proofErr w:type="spellEnd"/>
      <w:r w:rsidRPr="001655AE">
        <w:rPr>
          <w:rFonts w:ascii="Times New Roman" w:hAnsi="Times New Roman"/>
          <w:lang w:val="en-US"/>
        </w:rPr>
        <w:t>, 2005. - S.37-44.</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TOVE</w:t>
      </w:r>
      <w:proofErr w:type="spellEnd"/>
      <w:r w:rsidRPr="001655AE">
        <w:rPr>
          <w:rFonts w:ascii="Times New Roman" w:hAnsi="Times New Roman"/>
          <w:lang w:val="en-US"/>
        </w:rPr>
        <w:t xml:space="preserve"> Ontology Project 2010. </w:t>
      </w:r>
      <w:hyperlink r:id="rId9" w:history="1">
        <w:r w:rsidRPr="001655AE">
          <w:rPr>
            <w:rStyle w:val="ac"/>
            <w:rFonts w:ascii="Times New Roman" w:hAnsi="Times New Roman"/>
            <w:lang w:val="en-US"/>
          </w:rPr>
          <w:t>http://www.eil.utoronto.ca/enterprise-molelling</w:t>
        </w:r>
      </w:hyperlink>
      <w:r w:rsidRPr="001655AE">
        <w:rPr>
          <w:rFonts w:ascii="Times New Roman" w:hAnsi="Times New Roman"/>
          <w:lang w:val="en-US"/>
        </w:rPr>
        <w:t xml:space="preserve"> (data </w:t>
      </w:r>
      <w:proofErr w:type="spellStart"/>
      <w:r w:rsidRPr="001655AE">
        <w:rPr>
          <w:rFonts w:ascii="Times New Roman" w:hAnsi="Times New Roman"/>
          <w:lang w:val="en-US"/>
        </w:rPr>
        <w:t>obrasch'eniya</w:t>
      </w:r>
      <w:proofErr w:type="spellEnd"/>
      <w:r w:rsidRPr="001655AE">
        <w:rPr>
          <w:rFonts w:ascii="Times New Roman" w:hAnsi="Times New Roman"/>
          <w:lang w:val="en-US"/>
        </w:rPr>
        <w:t xml:space="preserve">: 20.03.2019). </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Pedrycz</w:t>
      </w:r>
      <w:proofErr w:type="spellEnd"/>
      <w:r w:rsidRPr="001655AE">
        <w:rPr>
          <w:rFonts w:ascii="Times New Roman" w:hAnsi="Times New Roman"/>
          <w:lang w:val="en-US"/>
        </w:rPr>
        <w:t xml:space="preserve"> W. Computational Intelligence: The Introduction. - Boca Raton: CRC Press, 1997.</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Karpov</w:t>
      </w:r>
      <w:proofErr w:type="spellEnd"/>
      <w:r w:rsidRPr="001655AE">
        <w:rPr>
          <w:rFonts w:ascii="Times New Roman" w:hAnsi="Times New Roman"/>
          <w:lang w:val="en-US"/>
        </w:rPr>
        <w:t xml:space="preserve"> V.E.,</w:t>
      </w:r>
      <w:proofErr w:type="spellStart"/>
      <w:r w:rsidRPr="001655AE">
        <w:rPr>
          <w:rFonts w:ascii="Times New Roman" w:hAnsi="Times New Roman"/>
          <w:lang w:val="en-US"/>
        </w:rPr>
        <w:t>Tarassov</w:t>
      </w:r>
      <w:proofErr w:type="spellEnd"/>
      <w:r w:rsidRPr="001655AE">
        <w:rPr>
          <w:rFonts w:ascii="Times New Roman" w:hAnsi="Times New Roman"/>
          <w:lang w:val="en-US"/>
        </w:rPr>
        <w:t xml:space="preserve"> </w:t>
      </w:r>
      <w:proofErr w:type="spellStart"/>
      <w:r w:rsidRPr="001655AE">
        <w:rPr>
          <w:rFonts w:ascii="Times New Roman" w:hAnsi="Times New Roman"/>
          <w:lang w:val="en-US"/>
        </w:rPr>
        <w:t>V.B</w:t>
      </w:r>
      <w:proofErr w:type="spellEnd"/>
      <w:r w:rsidRPr="001655AE">
        <w:rPr>
          <w:rFonts w:ascii="Times New Roman" w:hAnsi="Times New Roman"/>
          <w:lang w:val="en-US"/>
        </w:rPr>
        <w:t xml:space="preserve">. Synergetic Artificial Intelligence and Social Robotics// Proceedings of the 2nd International Scientific Conference on Intelligent Information Technologies for Industry (IITI’17, Varna, September 14-16, 2017) /Ed. by A. Abraham, </w:t>
      </w:r>
      <w:proofErr w:type="spellStart"/>
      <w:r w:rsidRPr="001655AE">
        <w:rPr>
          <w:rFonts w:ascii="Times New Roman" w:hAnsi="Times New Roman"/>
          <w:lang w:val="en-US"/>
        </w:rPr>
        <w:t>S.Kovalev</w:t>
      </w:r>
      <w:proofErr w:type="spellEnd"/>
      <w:r w:rsidRPr="001655AE">
        <w:rPr>
          <w:rFonts w:ascii="Times New Roman" w:hAnsi="Times New Roman"/>
          <w:lang w:val="en-US"/>
        </w:rPr>
        <w:t xml:space="preserve">, </w:t>
      </w:r>
      <w:proofErr w:type="spellStart"/>
      <w:r w:rsidRPr="001655AE">
        <w:rPr>
          <w:rFonts w:ascii="Times New Roman" w:hAnsi="Times New Roman"/>
          <w:lang w:val="en-US"/>
        </w:rPr>
        <w:t>V.Tarassov</w:t>
      </w:r>
      <w:proofErr w:type="spellEnd"/>
      <w:r w:rsidRPr="001655AE">
        <w:rPr>
          <w:rFonts w:ascii="Times New Roman" w:hAnsi="Times New Roman"/>
          <w:lang w:val="en-US"/>
        </w:rPr>
        <w:t xml:space="preserve"> et al. Advances in Intelligent Systems and Computing. Vol.679. - Cham, Switzerland: Springer International Publishing, 2018. - P.3-15.</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Kagermann</w:t>
      </w:r>
      <w:proofErr w:type="spellEnd"/>
      <w:r w:rsidRPr="001655AE">
        <w:rPr>
          <w:rFonts w:ascii="Times New Roman" w:hAnsi="Times New Roman"/>
          <w:lang w:val="en-US"/>
        </w:rPr>
        <w:t xml:space="preserve"> H., </w:t>
      </w:r>
      <w:proofErr w:type="spellStart"/>
      <w:r w:rsidRPr="001655AE">
        <w:rPr>
          <w:rFonts w:ascii="Times New Roman" w:hAnsi="Times New Roman"/>
          <w:lang w:val="en-US"/>
        </w:rPr>
        <w:t>Helbig</w:t>
      </w:r>
      <w:proofErr w:type="spellEnd"/>
      <w:r w:rsidRPr="001655AE">
        <w:rPr>
          <w:rFonts w:ascii="Times New Roman" w:hAnsi="Times New Roman"/>
          <w:lang w:val="en-US"/>
        </w:rPr>
        <w:t xml:space="preserve"> J., Hellinger A., </w:t>
      </w:r>
      <w:proofErr w:type="spellStart"/>
      <w:proofErr w:type="gramStart"/>
      <w:r w:rsidRPr="001655AE">
        <w:rPr>
          <w:rFonts w:ascii="Times New Roman" w:hAnsi="Times New Roman"/>
          <w:lang w:val="en-US"/>
        </w:rPr>
        <w:t>Wahlster</w:t>
      </w:r>
      <w:proofErr w:type="spellEnd"/>
      <w:proofErr w:type="gramEnd"/>
      <w:r w:rsidRPr="001655AE">
        <w:rPr>
          <w:rFonts w:ascii="Times New Roman" w:hAnsi="Times New Roman"/>
          <w:lang w:val="en-US"/>
        </w:rPr>
        <w:t xml:space="preserve"> W. Recommendations for Implementing the Strategic Initiative </w:t>
      </w:r>
      <w:proofErr w:type="spellStart"/>
      <w:r w:rsidRPr="001655AE">
        <w:rPr>
          <w:rFonts w:ascii="Times New Roman" w:hAnsi="Times New Roman"/>
          <w:lang w:val="en-US"/>
        </w:rPr>
        <w:t>Industrie</w:t>
      </w:r>
      <w:proofErr w:type="spellEnd"/>
      <w:r w:rsidRPr="001655AE">
        <w:rPr>
          <w:rFonts w:ascii="Times New Roman" w:hAnsi="Times New Roman"/>
          <w:lang w:val="en-US"/>
        </w:rPr>
        <w:t xml:space="preserve"> 4.0: Securing the Future of German Manufacturing Industry. Final Report of the </w:t>
      </w:r>
      <w:proofErr w:type="spellStart"/>
      <w:r w:rsidRPr="001655AE">
        <w:rPr>
          <w:rFonts w:ascii="Times New Roman" w:hAnsi="Times New Roman"/>
          <w:lang w:val="en-US"/>
        </w:rPr>
        <w:t>Industrie</w:t>
      </w:r>
      <w:proofErr w:type="spellEnd"/>
      <w:r w:rsidRPr="001655AE">
        <w:rPr>
          <w:rFonts w:ascii="Times New Roman" w:hAnsi="Times New Roman"/>
          <w:lang w:val="en-US"/>
        </w:rPr>
        <w:t xml:space="preserve"> 4.0 Working Group 2013.</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Schwab K. The Fourth Industrial Revolution. -Geneva: World Economic Forum, 2016.</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2016 Global Industry 4.0 Survey. Building the Digital Enterprise. - London: PwC, 2016. </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Baur</w:t>
      </w:r>
      <w:proofErr w:type="spellEnd"/>
      <w:r w:rsidRPr="001655AE">
        <w:rPr>
          <w:rFonts w:ascii="Times New Roman" w:hAnsi="Times New Roman"/>
          <w:lang w:val="en-US"/>
        </w:rPr>
        <w:t xml:space="preserve"> C., Wee D. Manufacturing’s Next Act. McKinsey &amp; Company, June 2015.</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Suh S.C., </w:t>
      </w:r>
      <w:proofErr w:type="spellStart"/>
      <w:r w:rsidRPr="001655AE">
        <w:rPr>
          <w:rFonts w:ascii="Times New Roman" w:hAnsi="Times New Roman"/>
          <w:lang w:val="en-US"/>
        </w:rPr>
        <w:t>Tanik</w:t>
      </w:r>
      <w:proofErr w:type="spellEnd"/>
      <w:r w:rsidRPr="001655AE">
        <w:rPr>
          <w:rFonts w:ascii="Times New Roman" w:hAnsi="Times New Roman"/>
          <w:lang w:val="en-US"/>
        </w:rPr>
        <w:t xml:space="preserve"> </w:t>
      </w:r>
      <w:proofErr w:type="spellStart"/>
      <w:r w:rsidRPr="001655AE">
        <w:rPr>
          <w:rFonts w:ascii="Times New Roman" w:hAnsi="Times New Roman"/>
          <w:lang w:val="en-US"/>
        </w:rPr>
        <w:t>U.J</w:t>
      </w:r>
      <w:proofErr w:type="spellEnd"/>
      <w:r w:rsidRPr="001655AE">
        <w:rPr>
          <w:rFonts w:ascii="Times New Roman" w:hAnsi="Times New Roman"/>
          <w:lang w:val="en-US"/>
        </w:rPr>
        <w:t xml:space="preserve">., Carbone </w:t>
      </w:r>
      <w:proofErr w:type="spellStart"/>
      <w:r w:rsidRPr="001655AE">
        <w:rPr>
          <w:rFonts w:ascii="Times New Roman" w:hAnsi="Times New Roman"/>
          <w:lang w:val="en-US"/>
        </w:rPr>
        <w:t>J.N</w:t>
      </w:r>
      <w:proofErr w:type="spellEnd"/>
      <w:r w:rsidRPr="001655AE">
        <w:rPr>
          <w:rFonts w:ascii="Times New Roman" w:hAnsi="Times New Roman"/>
          <w:lang w:val="en-US"/>
        </w:rPr>
        <w:t xml:space="preserve">., </w:t>
      </w:r>
      <w:proofErr w:type="spellStart"/>
      <w:r w:rsidRPr="001655AE">
        <w:rPr>
          <w:rFonts w:ascii="Times New Roman" w:hAnsi="Times New Roman"/>
          <w:lang w:val="en-US"/>
        </w:rPr>
        <w:t>Eroglu</w:t>
      </w:r>
      <w:proofErr w:type="spellEnd"/>
      <w:r w:rsidRPr="001655AE">
        <w:rPr>
          <w:rFonts w:ascii="Times New Roman" w:hAnsi="Times New Roman"/>
          <w:lang w:val="en-US"/>
        </w:rPr>
        <w:t xml:space="preserve"> </w:t>
      </w:r>
      <w:proofErr w:type="spellStart"/>
      <w:r w:rsidRPr="001655AE">
        <w:rPr>
          <w:rFonts w:ascii="Times New Roman" w:hAnsi="Times New Roman"/>
          <w:lang w:val="en-US"/>
        </w:rPr>
        <w:t>A.E</w:t>
      </w:r>
      <w:proofErr w:type="spellEnd"/>
      <w:r w:rsidRPr="001655AE">
        <w:rPr>
          <w:rFonts w:ascii="Times New Roman" w:hAnsi="Times New Roman"/>
          <w:lang w:val="en-US"/>
        </w:rPr>
        <w:t>. (Eds.) Applied Cyber-Physical Systems. Heidelberg: Springer-</w:t>
      </w:r>
      <w:proofErr w:type="spellStart"/>
      <w:r w:rsidRPr="001655AE">
        <w:rPr>
          <w:rFonts w:ascii="Times New Roman" w:hAnsi="Times New Roman"/>
          <w:lang w:val="en-US"/>
        </w:rPr>
        <w:t>Verlag</w:t>
      </w:r>
      <w:proofErr w:type="spellEnd"/>
      <w:r w:rsidRPr="001655AE">
        <w:rPr>
          <w:rFonts w:ascii="Times New Roman" w:hAnsi="Times New Roman"/>
          <w:lang w:val="en-US"/>
        </w:rPr>
        <w:t>, 2014.</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Gerbert</w:t>
      </w:r>
      <w:proofErr w:type="spellEnd"/>
      <w:r w:rsidRPr="001655AE">
        <w:rPr>
          <w:rFonts w:ascii="Times New Roman" w:hAnsi="Times New Roman"/>
          <w:lang w:val="en-US"/>
        </w:rPr>
        <w:t xml:space="preserve"> Ph., Lorenz M., </w:t>
      </w:r>
      <w:proofErr w:type="spellStart"/>
      <w:r w:rsidRPr="001655AE">
        <w:rPr>
          <w:rFonts w:ascii="Times New Roman" w:hAnsi="Times New Roman"/>
          <w:lang w:val="en-US"/>
        </w:rPr>
        <w:t>Rusmann</w:t>
      </w:r>
      <w:proofErr w:type="spellEnd"/>
      <w:r w:rsidRPr="001655AE">
        <w:rPr>
          <w:rFonts w:ascii="Times New Roman" w:hAnsi="Times New Roman"/>
          <w:lang w:val="en-US"/>
        </w:rPr>
        <w:t xml:space="preserve"> M. et al. Industry 4.0: The Future of Productivity and Growth in Manufacturing Industries. BCG, April 2015.</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Dietz </w:t>
      </w:r>
      <w:proofErr w:type="spellStart"/>
      <w:r w:rsidRPr="001655AE">
        <w:rPr>
          <w:rFonts w:ascii="Times New Roman" w:hAnsi="Times New Roman"/>
          <w:lang w:val="en-US"/>
        </w:rPr>
        <w:t>J.L.G</w:t>
      </w:r>
      <w:proofErr w:type="spellEnd"/>
      <w:r w:rsidRPr="001655AE">
        <w:rPr>
          <w:rFonts w:ascii="Times New Roman" w:hAnsi="Times New Roman"/>
          <w:lang w:val="en-US"/>
        </w:rPr>
        <w:t xml:space="preserve">. et al. Enterprise Engineering Manifesto// </w:t>
      </w:r>
      <w:proofErr w:type="spellStart"/>
      <w:r w:rsidRPr="001655AE">
        <w:rPr>
          <w:rFonts w:ascii="Times New Roman" w:hAnsi="Times New Roman"/>
          <w:lang w:val="en-US"/>
        </w:rPr>
        <w:t>Adavances</w:t>
      </w:r>
      <w:proofErr w:type="spellEnd"/>
      <w:r w:rsidRPr="001655AE">
        <w:rPr>
          <w:rFonts w:ascii="Times New Roman" w:hAnsi="Times New Roman"/>
          <w:lang w:val="en-US"/>
        </w:rPr>
        <w:t xml:space="preserve"> in Enterprise Engineering I. Lecture Notes in Business Information Processing. Vol.10. - Heidelberg: Springer </w:t>
      </w:r>
      <w:proofErr w:type="spellStart"/>
      <w:r w:rsidRPr="001655AE">
        <w:rPr>
          <w:rFonts w:ascii="Times New Roman" w:hAnsi="Times New Roman"/>
          <w:lang w:val="en-US"/>
        </w:rPr>
        <w:t>Verlag</w:t>
      </w:r>
      <w:proofErr w:type="spellEnd"/>
      <w:r w:rsidRPr="001655AE">
        <w:rPr>
          <w:rFonts w:ascii="Times New Roman" w:hAnsi="Times New Roman"/>
          <w:lang w:val="en-US"/>
        </w:rPr>
        <w:t xml:space="preserve">, 2011. </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lang w:val="en-US"/>
        </w:rPr>
        <w:t xml:space="preserve">See also: www.ciaonetwork.org (data </w:t>
      </w:r>
      <w:proofErr w:type="spellStart"/>
      <w:r w:rsidRPr="001655AE">
        <w:rPr>
          <w:rFonts w:ascii="Times New Roman" w:hAnsi="Times New Roman"/>
          <w:lang w:val="en-US"/>
        </w:rPr>
        <w:t>obrasch'eniya</w:t>
      </w:r>
      <w:proofErr w:type="spellEnd"/>
      <w:r w:rsidRPr="001655AE">
        <w:rPr>
          <w:rFonts w:ascii="Times New Roman" w:hAnsi="Times New Roman"/>
          <w:lang w:val="en-US"/>
        </w:rPr>
        <w:t>: 16.01.2019).</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proofErr w:type="spellStart"/>
      <w:r w:rsidRPr="001655AE">
        <w:rPr>
          <w:rFonts w:ascii="Times New Roman" w:hAnsi="Times New Roman"/>
          <w:lang w:val="en-US"/>
        </w:rPr>
        <w:t>Tel'nov</w:t>
      </w:r>
      <w:proofErr w:type="spellEnd"/>
      <w:r w:rsidRPr="001655AE">
        <w:rPr>
          <w:rFonts w:ascii="Times New Roman" w:hAnsi="Times New Roman"/>
          <w:lang w:val="en-US"/>
        </w:rPr>
        <w:t xml:space="preserve"> </w:t>
      </w:r>
      <w:proofErr w:type="spellStart"/>
      <w:r w:rsidRPr="001655AE">
        <w:rPr>
          <w:rFonts w:ascii="Times New Roman" w:hAnsi="Times New Roman"/>
          <w:lang w:val="en-US"/>
        </w:rPr>
        <w:t>YU.F</w:t>
      </w:r>
      <w:proofErr w:type="spellEnd"/>
      <w:r w:rsidRPr="001655AE">
        <w:rPr>
          <w:rFonts w:ascii="Times New Roman" w:hAnsi="Times New Roman"/>
          <w:lang w:val="en-US"/>
        </w:rPr>
        <w:t xml:space="preserve">. </w:t>
      </w:r>
      <w:proofErr w:type="spellStart"/>
      <w:r w:rsidRPr="001655AE">
        <w:rPr>
          <w:rFonts w:ascii="Times New Roman" w:hAnsi="Times New Roman"/>
          <w:lang w:val="en-US"/>
        </w:rPr>
        <w:t>Injiniring</w:t>
      </w:r>
      <w:proofErr w:type="spellEnd"/>
      <w:r w:rsidRPr="001655AE">
        <w:rPr>
          <w:rFonts w:ascii="Times New Roman" w:hAnsi="Times New Roman"/>
          <w:lang w:val="en-US"/>
        </w:rPr>
        <w:t xml:space="preserve"> </w:t>
      </w:r>
      <w:proofErr w:type="spellStart"/>
      <w:r w:rsidRPr="001655AE">
        <w:rPr>
          <w:rFonts w:ascii="Times New Roman" w:hAnsi="Times New Roman"/>
          <w:lang w:val="en-US"/>
        </w:rPr>
        <w:t>predpriyatiy</w:t>
      </w:r>
      <w:proofErr w:type="spellEnd"/>
      <w:r w:rsidRPr="001655AE">
        <w:rPr>
          <w:rFonts w:ascii="Times New Roman" w:hAnsi="Times New Roman"/>
          <w:lang w:val="en-US"/>
        </w:rPr>
        <w:t xml:space="preserve"> </w:t>
      </w:r>
      <w:proofErr w:type="spellStart"/>
      <w:proofErr w:type="gramStart"/>
      <w:r w:rsidRPr="001655AE">
        <w:rPr>
          <w:rFonts w:ascii="Times New Roman" w:hAnsi="Times New Roman"/>
          <w:lang w:val="en-US"/>
        </w:rPr>
        <w:t>na</w:t>
      </w:r>
      <w:proofErr w:type="spellEnd"/>
      <w:proofErr w:type="gramEnd"/>
      <w:r w:rsidRPr="001655AE">
        <w:rPr>
          <w:rFonts w:ascii="Times New Roman" w:hAnsi="Times New Roman"/>
          <w:lang w:val="en-US"/>
        </w:rPr>
        <w:t xml:space="preserve"> </w:t>
      </w:r>
      <w:proofErr w:type="spellStart"/>
      <w:r w:rsidRPr="001655AE">
        <w:rPr>
          <w:rFonts w:ascii="Times New Roman" w:hAnsi="Times New Roman"/>
          <w:lang w:val="en-US"/>
        </w:rPr>
        <w:t>osnove</w:t>
      </w:r>
      <w:proofErr w:type="spellEnd"/>
      <w:r w:rsidRPr="001655AE">
        <w:rPr>
          <w:rFonts w:ascii="Times New Roman" w:hAnsi="Times New Roman"/>
          <w:lang w:val="en-US"/>
        </w:rPr>
        <w:t xml:space="preserve"> </w:t>
      </w:r>
      <w:proofErr w:type="spellStart"/>
      <w:r w:rsidRPr="001655AE">
        <w:rPr>
          <w:rFonts w:ascii="Times New Roman" w:hAnsi="Times New Roman"/>
          <w:lang w:val="en-US"/>
        </w:rPr>
        <w:t>intellektual'ny'h</w:t>
      </w:r>
      <w:proofErr w:type="spellEnd"/>
      <w:r w:rsidRPr="001655AE">
        <w:rPr>
          <w:rFonts w:ascii="Times New Roman" w:hAnsi="Times New Roman"/>
          <w:lang w:val="en-US"/>
        </w:rPr>
        <w:t xml:space="preserve"> </w:t>
      </w:r>
      <w:proofErr w:type="spellStart"/>
      <w:r w:rsidRPr="001655AE">
        <w:rPr>
          <w:rFonts w:ascii="Times New Roman" w:hAnsi="Times New Roman"/>
          <w:lang w:val="en-US"/>
        </w:rPr>
        <w:t>tehnologiy</w:t>
      </w:r>
      <w:proofErr w:type="spellEnd"/>
      <w:r w:rsidRPr="001655AE">
        <w:rPr>
          <w:rFonts w:ascii="Times New Roman" w:hAnsi="Times New Roman"/>
          <w:lang w:val="en-US"/>
        </w:rPr>
        <w:t xml:space="preserve">// </w:t>
      </w:r>
      <w:proofErr w:type="spellStart"/>
      <w:r w:rsidRPr="001655AE">
        <w:rPr>
          <w:rFonts w:ascii="Times New Roman" w:hAnsi="Times New Roman"/>
          <w:lang w:val="en-US"/>
        </w:rPr>
        <w:t>Informacionno-izmeritel'ny'e</w:t>
      </w:r>
      <w:proofErr w:type="spellEnd"/>
      <w:r w:rsidRPr="001655AE">
        <w:rPr>
          <w:rFonts w:ascii="Times New Roman" w:hAnsi="Times New Roman"/>
          <w:lang w:val="en-US"/>
        </w:rPr>
        <w:t xml:space="preserve"> </w:t>
      </w:r>
      <w:proofErr w:type="spellStart"/>
      <w:r w:rsidRPr="001655AE">
        <w:rPr>
          <w:rFonts w:ascii="Times New Roman" w:hAnsi="Times New Roman"/>
          <w:lang w:val="en-US"/>
        </w:rPr>
        <w:t>i</w:t>
      </w:r>
      <w:proofErr w:type="spellEnd"/>
      <w:r w:rsidRPr="001655AE">
        <w:rPr>
          <w:rFonts w:ascii="Times New Roman" w:hAnsi="Times New Roman"/>
          <w:lang w:val="en-US"/>
        </w:rPr>
        <w:t xml:space="preserve"> </w:t>
      </w:r>
      <w:proofErr w:type="spellStart"/>
      <w:r w:rsidRPr="001655AE">
        <w:rPr>
          <w:rFonts w:ascii="Times New Roman" w:hAnsi="Times New Roman"/>
          <w:lang w:val="en-US"/>
        </w:rPr>
        <w:t>upravlya-yusch'ie</w:t>
      </w:r>
      <w:proofErr w:type="spellEnd"/>
      <w:r w:rsidRPr="001655AE">
        <w:rPr>
          <w:rFonts w:ascii="Times New Roman" w:hAnsi="Times New Roman"/>
          <w:lang w:val="en-US"/>
        </w:rPr>
        <w:t xml:space="preserve"> </w:t>
      </w:r>
      <w:proofErr w:type="spellStart"/>
      <w:r w:rsidRPr="001655AE">
        <w:rPr>
          <w:rFonts w:ascii="Times New Roman" w:hAnsi="Times New Roman"/>
          <w:lang w:val="en-US"/>
        </w:rPr>
        <w:t>sistemy</w:t>
      </w:r>
      <w:proofErr w:type="spellEnd"/>
      <w:r w:rsidRPr="001655AE">
        <w:rPr>
          <w:rFonts w:ascii="Times New Roman" w:hAnsi="Times New Roman"/>
          <w:lang w:val="en-US"/>
        </w:rPr>
        <w:t>'. - 2013. - №11, ch.2. - S.55-60.</w:t>
      </w:r>
    </w:p>
    <w:p w:rsidR="009635CE" w:rsidRPr="001655AE" w:rsidRDefault="009635CE" w:rsidP="009635CE">
      <w:pPr>
        <w:numPr>
          <w:ilvl w:val="0"/>
          <w:numId w:val="1"/>
        </w:numPr>
        <w:autoSpaceDE w:val="0"/>
        <w:autoSpaceDN w:val="0"/>
        <w:adjustRightInd w:val="0"/>
        <w:ind w:left="284" w:hanging="284"/>
        <w:jc w:val="both"/>
        <w:rPr>
          <w:rFonts w:ascii="Times New Roman" w:hAnsi="Times New Roman"/>
          <w:lang w:val="en-US"/>
        </w:rPr>
      </w:pPr>
      <w:r w:rsidRPr="001655AE">
        <w:rPr>
          <w:rFonts w:ascii="Times New Roman" w:hAnsi="Times New Roman"/>
        </w:rPr>
        <w:t>.....</w:t>
      </w:r>
    </w:p>
    <w:p w:rsidR="009635CE" w:rsidRPr="00A15623" w:rsidRDefault="009635CE" w:rsidP="009635CE">
      <w:pPr>
        <w:numPr>
          <w:ilvl w:val="0"/>
          <w:numId w:val="1"/>
        </w:numPr>
        <w:autoSpaceDE w:val="0"/>
        <w:autoSpaceDN w:val="0"/>
        <w:adjustRightInd w:val="0"/>
        <w:ind w:left="284" w:hanging="284"/>
        <w:jc w:val="both"/>
        <w:rPr>
          <w:rFonts w:ascii="Times New Roman" w:hAnsi="Times New Roman"/>
          <w:lang w:val="en-US"/>
        </w:rPr>
      </w:pPr>
      <w:r w:rsidRPr="00A15623">
        <w:rPr>
          <w:rFonts w:ascii="Times New Roman" w:hAnsi="Times New Roman"/>
        </w:rPr>
        <w:t>....</w:t>
      </w:r>
    </w:p>
    <w:p w:rsidR="00004F9C" w:rsidRDefault="00004F9C">
      <w:pPr>
        <w:spacing w:after="200" w:line="276" w:lineRule="auto"/>
      </w:pPr>
      <w:r>
        <w:br w:type="page"/>
      </w:r>
    </w:p>
    <w:p w:rsidR="00004F9C" w:rsidRDefault="004D4200" w:rsidP="000F471D">
      <w:pPr>
        <w:shd w:val="clear" w:color="auto" w:fill="FFFFFF"/>
        <w:jc w:val="center"/>
        <w:textAlignment w:val="baseline"/>
        <w:outlineLvl w:val="3"/>
        <w:rPr>
          <w:rFonts w:ascii="Times New Roman" w:hAnsi="Times New Roman"/>
          <w:b/>
          <w:sz w:val="24"/>
          <w:szCs w:val="24"/>
          <w:lang w:val="en-US"/>
        </w:rPr>
      </w:pPr>
      <w:proofErr w:type="spellStart"/>
      <w:r w:rsidRPr="004D4200">
        <w:rPr>
          <w:rFonts w:ascii="Times New Roman" w:hAnsi="Times New Roman"/>
          <w:b/>
          <w:sz w:val="24"/>
          <w:szCs w:val="24"/>
        </w:rPr>
        <w:lastRenderedPageBreak/>
        <w:t>SAMPLE</w:t>
      </w:r>
      <w:proofErr w:type="spellEnd"/>
      <w:r w:rsidRPr="004D4200">
        <w:rPr>
          <w:rFonts w:ascii="Times New Roman" w:hAnsi="Times New Roman"/>
          <w:b/>
          <w:sz w:val="24"/>
          <w:szCs w:val="24"/>
        </w:rPr>
        <w:t xml:space="preserve"> </w:t>
      </w:r>
      <w:proofErr w:type="spellStart"/>
      <w:r w:rsidRPr="004D4200">
        <w:rPr>
          <w:rFonts w:ascii="Times New Roman" w:hAnsi="Times New Roman"/>
          <w:b/>
          <w:sz w:val="24"/>
          <w:szCs w:val="24"/>
        </w:rPr>
        <w:t>TABLE</w:t>
      </w:r>
      <w:proofErr w:type="spellEnd"/>
      <w:r w:rsidRPr="004D4200">
        <w:rPr>
          <w:rFonts w:ascii="Times New Roman" w:hAnsi="Times New Roman"/>
          <w:b/>
          <w:sz w:val="24"/>
          <w:szCs w:val="24"/>
        </w:rPr>
        <w:t xml:space="preserve"> </w:t>
      </w:r>
      <w:proofErr w:type="spellStart"/>
      <w:r w:rsidRPr="004D4200">
        <w:rPr>
          <w:rFonts w:ascii="Times New Roman" w:hAnsi="Times New Roman"/>
          <w:b/>
          <w:sz w:val="24"/>
          <w:szCs w:val="24"/>
        </w:rPr>
        <w:t>AND</w:t>
      </w:r>
      <w:proofErr w:type="spellEnd"/>
      <w:r w:rsidRPr="004D4200">
        <w:rPr>
          <w:rFonts w:ascii="Times New Roman" w:hAnsi="Times New Roman"/>
          <w:b/>
          <w:sz w:val="24"/>
          <w:szCs w:val="24"/>
        </w:rPr>
        <w:t xml:space="preserve"> </w:t>
      </w:r>
      <w:proofErr w:type="spellStart"/>
      <w:r w:rsidRPr="004D4200">
        <w:rPr>
          <w:rFonts w:ascii="Times New Roman" w:hAnsi="Times New Roman"/>
          <w:b/>
          <w:sz w:val="24"/>
          <w:szCs w:val="24"/>
        </w:rPr>
        <w:t>PICTURE</w:t>
      </w:r>
      <w:proofErr w:type="spellEnd"/>
    </w:p>
    <w:p w:rsidR="00004F9C" w:rsidRDefault="00004F9C" w:rsidP="000F471D">
      <w:pPr>
        <w:shd w:val="clear" w:color="auto" w:fill="FFFFFF"/>
        <w:jc w:val="center"/>
        <w:textAlignment w:val="baseline"/>
        <w:outlineLvl w:val="3"/>
        <w:rPr>
          <w:rFonts w:ascii="Times New Roman" w:hAnsi="Times New Roman"/>
          <w:b/>
          <w:sz w:val="24"/>
          <w:szCs w:val="24"/>
          <w:lang w:val="en-US"/>
        </w:rPr>
      </w:pPr>
    </w:p>
    <w:p w:rsidR="000F471D" w:rsidRPr="000F471D" w:rsidRDefault="000F471D" w:rsidP="000F471D">
      <w:pPr>
        <w:jc w:val="right"/>
        <w:rPr>
          <w:rFonts w:ascii="Times New Roman" w:hAnsi="Times New Roman"/>
          <w:color w:val="000000"/>
          <w:sz w:val="24"/>
          <w:szCs w:val="24"/>
          <w:lang w:val="en-US"/>
        </w:rPr>
      </w:pPr>
      <w:proofErr w:type="spellStart"/>
      <w:r w:rsidRPr="000F471D">
        <w:rPr>
          <w:rFonts w:ascii="Times New Roman" w:hAnsi="Times New Roman"/>
          <w:iCs/>
          <w:color w:val="000000"/>
          <w:sz w:val="24"/>
          <w:szCs w:val="24"/>
        </w:rPr>
        <w:t>Table</w:t>
      </w:r>
      <w:proofErr w:type="spellEnd"/>
      <w:r w:rsidRPr="000F471D">
        <w:rPr>
          <w:rFonts w:ascii="Times New Roman" w:hAnsi="Times New Roman"/>
          <w:iCs/>
          <w:color w:val="000000"/>
          <w:sz w:val="24"/>
          <w:szCs w:val="24"/>
        </w:rPr>
        <w:t xml:space="preserve"> 1.</w:t>
      </w:r>
    </w:p>
    <w:p w:rsidR="000F471D" w:rsidRPr="000F471D" w:rsidRDefault="000F471D" w:rsidP="000F471D">
      <w:pPr>
        <w:jc w:val="center"/>
        <w:rPr>
          <w:rFonts w:ascii="Times New Roman" w:hAnsi="Times New Roman"/>
          <w:b/>
          <w:color w:val="000000"/>
        </w:rPr>
      </w:pPr>
      <w:proofErr w:type="spellStart"/>
      <w:r w:rsidRPr="000F471D">
        <w:rPr>
          <w:rFonts w:ascii="Times New Roman" w:hAnsi="Times New Roman"/>
          <w:b/>
          <w:iCs/>
          <w:color w:val="000000"/>
        </w:rPr>
        <w:t>Matrix</w:t>
      </w:r>
      <w:proofErr w:type="spellEnd"/>
      <w:r w:rsidRPr="000F471D">
        <w:rPr>
          <w:rFonts w:ascii="Times New Roman" w:hAnsi="Times New Roman"/>
          <w:b/>
          <w:iCs/>
          <w:color w:val="000000"/>
        </w:rPr>
        <w:t xml:space="preserve"> </w:t>
      </w:r>
      <w:proofErr w:type="spellStart"/>
      <w:r w:rsidRPr="000F471D">
        <w:rPr>
          <w:rFonts w:ascii="Times New Roman" w:hAnsi="Times New Roman"/>
          <w:b/>
          <w:iCs/>
          <w:color w:val="000000"/>
        </w:rPr>
        <w:t>of</w:t>
      </w:r>
      <w:proofErr w:type="spellEnd"/>
      <w:r w:rsidRPr="000F471D">
        <w:rPr>
          <w:rFonts w:ascii="Times New Roman" w:hAnsi="Times New Roman"/>
          <w:b/>
          <w:iCs/>
          <w:color w:val="000000"/>
        </w:rPr>
        <w:t xml:space="preserve"> </w:t>
      </w:r>
      <w:proofErr w:type="spellStart"/>
      <w:r w:rsidRPr="000F471D">
        <w:rPr>
          <w:rFonts w:ascii="Times New Roman" w:hAnsi="Times New Roman"/>
          <w:b/>
          <w:iCs/>
          <w:color w:val="000000"/>
        </w:rPr>
        <w:t>stoichiometric</w:t>
      </w:r>
      <w:proofErr w:type="spellEnd"/>
      <w:r w:rsidRPr="000F471D">
        <w:rPr>
          <w:rFonts w:ascii="Times New Roman" w:hAnsi="Times New Roman"/>
          <w:b/>
          <w:iCs/>
          <w:color w:val="000000"/>
        </w:rPr>
        <w:t xml:space="preserve"> </w:t>
      </w:r>
      <w:proofErr w:type="spellStart"/>
      <w:r w:rsidRPr="000F471D">
        <w:rPr>
          <w:rFonts w:ascii="Times New Roman" w:hAnsi="Times New Roman"/>
          <w:b/>
          <w:iCs/>
          <w:color w:val="000000"/>
        </w:rPr>
        <w:t>coefficients</w:t>
      </w:r>
      <w:proofErr w:type="spellEnd"/>
    </w:p>
    <w:tbl>
      <w:tblPr>
        <w:tblW w:w="4920" w:type="pct"/>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455"/>
        <w:gridCol w:w="1354"/>
        <w:gridCol w:w="2000"/>
        <w:gridCol w:w="2336"/>
        <w:gridCol w:w="2310"/>
      </w:tblGrid>
      <w:tr w:rsidR="000F471D" w:rsidRPr="000F471D" w:rsidTr="000F471D">
        <w:trPr>
          <w:trHeight w:val="458"/>
          <w:jc w:val="center"/>
        </w:trPr>
        <w:tc>
          <w:tcPr>
            <w:tcW w:w="239"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p>
        </w:tc>
        <w:tc>
          <w:tcPr>
            <w:tcW w:w="734"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noProof/>
                <w:color w:val="000000"/>
                <w:kern w:val="36"/>
              </w:rPr>
              <w:drawing>
                <wp:inline distT="0" distB="0" distL="0" distR="0" wp14:anchorId="1D4BC1F1" wp14:editId="7E5BF212">
                  <wp:extent cx="554355" cy="3295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l="10284" r="80843"/>
                          <a:stretch>
                            <a:fillRect/>
                          </a:stretch>
                        </pic:blipFill>
                        <pic:spPr bwMode="auto">
                          <a:xfrm>
                            <a:off x="0" y="0"/>
                            <a:ext cx="554355" cy="329565"/>
                          </a:xfrm>
                          <a:prstGeom prst="rect">
                            <a:avLst/>
                          </a:prstGeom>
                          <a:noFill/>
                          <a:ln>
                            <a:noFill/>
                          </a:ln>
                          <a:effectLst/>
                        </pic:spPr>
                      </pic:pic>
                    </a:graphicData>
                  </a:graphic>
                </wp:inline>
              </w:drawing>
            </w:r>
          </w:p>
        </w:tc>
        <w:tc>
          <w:tcPr>
            <w:tcW w:w="683"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2"/>
              </w:rPr>
              <w:object w:dxaOrig="9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5pt;height:15.85pt" o:ole="">
                  <v:imagedata r:id="rId11" o:title=""/>
                </v:shape>
                <o:OLEObject Type="Embed" ProgID="Equation.3" ShapeID="_x0000_i1026" DrawAspect="Content" ObjectID="_1659988993" r:id="rId12"/>
              </w:object>
            </w:r>
          </w:p>
        </w:tc>
        <w:tc>
          <w:tcPr>
            <w:tcW w:w="1007"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2"/>
              </w:rPr>
              <w:object w:dxaOrig="1700" w:dyaOrig="360">
                <v:shape id="_x0000_i1027" type="#_x0000_t75" style="width:70.55pt;height:15.85pt" o:ole="">
                  <v:imagedata r:id="rId13" o:title=""/>
                </v:shape>
                <o:OLEObject Type="Embed" ProgID="Equation.3" ShapeID="_x0000_i1027" DrawAspect="Content" ObjectID="_1659988994" r:id="rId14"/>
              </w:object>
            </w:r>
          </w:p>
        </w:tc>
        <w:tc>
          <w:tcPr>
            <w:tcW w:w="1175"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2"/>
              </w:rPr>
              <w:object w:dxaOrig="2000" w:dyaOrig="360">
                <v:shape id="_x0000_i1028" type="#_x0000_t75" style="width:83.5pt;height:15.85pt" o:ole="">
                  <v:imagedata r:id="rId15" o:title=""/>
                </v:shape>
                <o:OLEObject Type="Embed" ProgID="Equation.3" ShapeID="_x0000_i1028" DrawAspect="Content" ObjectID="_1659988995" r:id="rId16"/>
              </w:object>
            </w:r>
          </w:p>
        </w:tc>
        <w:tc>
          <w:tcPr>
            <w:tcW w:w="1162"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2"/>
              </w:rPr>
              <w:object w:dxaOrig="2000" w:dyaOrig="360">
                <v:shape id="_x0000_i1029" type="#_x0000_t75" style="width:87.85pt;height:15.85pt" o:ole="">
                  <v:imagedata r:id="rId17" o:title=""/>
                </v:shape>
                <o:OLEObject Type="Embed" ProgID="Equation.3" ShapeID="_x0000_i1029" DrawAspect="Content" ObjectID="_1659988996" r:id="rId18"/>
              </w:object>
            </w:r>
          </w:p>
        </w:tc>
      </w:tr>
      <w:tr w:rsidR="000F471D" w:rsidRPr="000F471D" w:rsidTr="000F471D">
        <w:trPr>
          <w:trHeight w:val="276"/>
          <w:jc w:val="center"/>
        </w:trPr>
        <w:tc>
          <w:tcPr>
            <w:tcW w:w="239"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0"/>
              </w:rPr>
              <w:object w:dxaOrig="279" w:dyaOrig="340">
                <v:shape id="_x0000_i1030" type="#_x0000_t75" style="width:15.85pt;height:18.7pt" o:ole="">
                  <v:imagedata r:id="rId19" o:title=""/>
                </v:shape>
                <o:OLEObject Type="Embed" ProgID="Equation.3" ShapeID="_x0000_i1030" DrawAspect="Content" ObjectID="_1659988997" r:id="rId20"/>
              </w:object>
            </w:r>
          </w:p>
        </w:tc>
        <w:tc>
          <w:tcPr>
            <w:tcW w:w="734"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-1</w:t>
            </w:r>
          </w:p>
        </w:tc>
        <w:tc>
          <w:tcPr>
            <w:tcW w:w="683"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-1</w:t>
            </w:r>
          </w:p>
        </w:tc>
        <w:tc>
          <w:tcPr>
            <w:tcW w:w="1007"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-1</w:t>
            </w:r>
          </w:p>
        </w:tc>
        <w:tc>
          <w:tcPr>
            <w:tcW w:w="1175"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0</w:t>
            </w:r>
          </w:p>
        </w:tc>
        <w:tc>
          <w:tcPr>
            <w:tcW w:w="1162"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0</w:t>
            </w:r>
          </w:p>
        </w:tc>
      </w:tr>
      <w:tr w:rsidR="000F471D" w:rsidRPr="000F471D" w:rsidTr="000F471D">
        <w:trPr>
          <w:trHeight w:val="276"/>
          <w:jc w:val="center"/>
        </w:trPr>
        <w:tc>
          <w:tcPr>
            <w:tcW w:w="239"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0"/>
              </w:rPr>
              <w:object w:dxaOrig="300" w:dyaOrig="340">
                <v:shape id="_x0000_i1031" type="#_x0000_t75" style="width:15.85pt;height:18.7pt" o:ole="">
                  <v:imagedata r:id="rId21" o:title=""/>
                </v:shape>
                <o:OLEObject Type="Embed" ProgID="Equation.3" ShapeID="_x0000_i1031" DrawAspect="Content" ObjectID="_1659988998" r:id="rId22"/>
              </w:object>
            </w:r>
          </w:p>
        </w:tc>
        <w:tc>
          <w:tcPr>
            <w:tcW w:w="734"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uz-Cyrl-UZ"/>
              </w:rPr>
              <w:t>-1</w:t>
            </w:r>
          </w:p>
        </w:tc>
        <w:tc>
          <w:tcPr>
            <w:tcW w:w="683"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0</w:t>
            </w:r>
          </w:p>
        </w:tc>
        <w:tc>
          <w:tcPr>
            <w:tcW w:w="1007"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-1</w:t>
            </w:r>
          </w:p>
        </w:tc>
        <w:tc>
          <w:tcPr>
            <w:tcW w:w="1175"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1</w:t>
            </w:r>
          </w:p>
        </w:tc>
        <w:tc>
          <w:tcPr>
            <w:tcW w:w="1162"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0</w:t>
            </w:r>
          </w:p>
        </w:tc>
      </w:tr>
      <w:tr w:rsidR="000F471D" w:rsidRPr="000F471D" w:rsidTr="000F471D">
        <w:trPr>
          <w:trHeight w:val="285"/>
          <w:jc w:val="center"/>
        </w:trPr>
        <w:tc>
          <w:tcPr>
            <w:tcW w:w="239"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rPr>
            </w:pPr>
            <w:r w:rsidRPr="000F471D">
              <w:rPr>
                <w:rFonts w:ascii="Times New Roman" w:eastAsia="Calibri" w:hAnsi="Times New Roman"/>
                <w:position w:val="-12"/>
              </w:rPr>
              <w:object w:dxaOrig="300" w:dyaOrig="360">
                <v:shape id="_x0000_i1032" type="#_x0000_t75" style="width:15.85pt;height:20.15pt" o:ole="">
                  <v:imagedata r:id="rId23" o:title=""/>
                </v:shape>
                <o:OLEObject Type="Embed" ProgID="Equation.3" ShapeID="_x0000_i1032" DrawAspect="Content" ObjectID="_1659988999" r:id="rId24"/>
              </w:object>
            </w:r>
          </w:p>
        </w:tc>
        <w:tc>
          <w:tcPr>
            <w:tcW w:w="734"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-1</w:t>
            </w:r>
          </w:p>
        </w:tc>
        <w:tc>
          <w:tcPr>
            <w:tcW w:w="683"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0</w:t>
            </w:r>
          </w:p>
        </w:tc>
        <w:tc>
          <w:tcPr>
            <w:tcW w:w="1007"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0</w:t>
            </w:r>
          </w:p>
        </w:tc>
        <w:tc>
          <w:tcPr>
            <w:tcW w:w="1175"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uz-Cyrl-UZ"/>
              </w:rPr>
            </w:pPr>
            <w:r w:rsidRPr="000F471D">
              <w:rPr>
                <w:rFonts w:ascii="Times New Roman" w:eastAsia="Calibri" w:hAnsi="Times New Roman"/>
                <w:color w:val="000000"/>
                <w:kern w:val="36"/>
                <w:lang w:val="uz-Cyrl-UZ"/>
              </w:rPr>
              <w:t>-1</w:t>
            </w:r>
          </w:p>
        </w:tc>
        <w:tc>
          <w:tcPr>
            <w:tcW w:w="1162" w:type="pct"/>
            <w:shd w:val="clear" w:color="auto" w:fill="auto"/>
            <w:vAlign w:val="center"/>
          </w:tcPr>
          <w:p w:rsidR="000F471D" w:rsidRPr="000F471D" w:rsidRDefault="000F471D" w:rsidP="000F471D">
            <w:pPr>
              <w:jc w:val="center"/>
              <w:outlineLvl w:val="0"/>
              <w:rPr>
                <w:rFonts w:ascii="Times New Roman" w:eastAsia="Calibri" w:hAnsi="Times New Roman"/>
                <w:color w:val="000000"/>
                <w:kern w:val="36"/>
                <w:lang w:val="en-US"/>
              </w:rPr>
            </w:pPr>
            <w:r w:rsidRPr="000F471D">
              <w:rPr>
                <w:rFonts w:ascii="Times New Roman" w:eastAsia="Calibri" w:hAnsi="Times New Roman"/>
                <w:color w:val="000000"/>
                <w:kern w:val="36"/>
                <w:lang w:val="en-US"/>
              </w:rPr>
              <w:t>0</w:t>
            </w:r>
          </w:p>
        </w:tc>
      </w:tr>
    </w:tbl>
    <w:p w:rsidR="000F471D" w:rsidRDefault="000F471D" w:rsidP="000F471D">
      <w:pPr>
        <w:ind w:firstLine="709"/>
        <w:jc w:val="both"/>
        <w:rPr>
          <w:rFonts w:ascii="Times New Roman" w:hAnsi="Times New Roman"/>
          <w:lang w:val="en-GB"/>
        </w:rPr>
      </w:pPr>
    </w:p>
    <w:p w:rsidR="000F471D" w:rsidRPr="000F471D" w:rsidRDefault="000F471D" w:rsidP="000F471D">
      <w:pPr>
        <w:ind w:firstLine="709"/>
        <w:jc w:val="both"/>
        <w:rPr>
          <w:rFonts w:ascii="Times New Roman" w:hAnsi="Times New Roman"/>
          <w:lang w:val="en-GB"/>
        </w:rPr>
      </w:pPr>
    </w:p>
    <w:p w:rsidR="000F471D" w:rsidRPr="000F471D" w:rsidRDefault="000F471D" w:rsidP="000F471D">
      <w:pPr>
        <w:jc w:val="center"/>
        <w:rPr>
          <w:rFonts w:ascii="Times New Roman" w:hAnsi="Times New Roman"/>
          <w:lang w:val="en-US"/>
        </w:rPr>
      </w:pPr>
      <w:r w:rsidRPr="000F471D">
        <w:rPr>
          <w:rFonts w:ascii="Times New Roman" w:hAnsi="Times New Roman"/>
          <w:noProof/>
        </w:rPr>
        <w:drawing>
          <wp:inline distT="0" distB="0" distL="0" distR="0" wp14:anchorId="28628D3C" wp14:editId="67D0F177">
            <wp:extent cx="5940425" cy="1736432"/>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0425" cy="1736432"/>
                    </a:xfrm>
                    <a:prstGeom prst="rect">
                      <a:avLst/>
                    </a:prstGeom>
                    <a:noFill/>
                    <a:ln>
                      <a:noFill/>
                    </a:ln>
                  </pic:spPr>
                </pic:pic>
              </a:graphicData>
            </a:graphic>
          </wp:inline>
        </w:drawing>
      </w:r>
    </w:p>
    <w:p w:rsidR="000F471D" w:rsidRPr="000F471D" w:rsidRDefault="000F471D" w:rsidP="000F471D">
      <w:pPr>
        <w:jc w:val="center"/>
        <w:rPr>
          <w:rFonts w:ascii="Times New Roman" w:hAnsi="Times New Roman"/>
          <w:b/>
          <w:i/>
          <w:lang w:val="en-US"/>
        </w:rPr>
      </w:pPr>
      <w:proofErr w:type="gramStart"/>
      <w:r w:rsidRPr="000F471D">
        <w:rPr>
          <w:rFonts w:ascii="Times New Roman" w:hAnsi="Times New Roman"/>
          <w:i/>
          <w:lang w:val="en-US"/>
        </w:rPr>
        <w:t>Fig. 7.</w:t>
      </w:r>
      <w:proofErr w:type="gramEnd"/>
      <w:r w:rsidRPr="000F471D">
        <w:rPr>
          <w:rFonts w:ascii="Times New Roman" w:hAnsi="Times New Roman"/>
          <w:b/>
          <w:i/>
          <w:lang w:val="en-US"/>
        </w:rPr>
        <w:t xml:space="preserve"> </w:t>
      </w:r>
      <w:proofErr w:type="gramStart"/>
      <w:r w:rsidRPr="000F471D">
        <w:rPr>
          <w:rFonts w:ascii="Times New Roman" w:hAnsi="Times New Roman"/>
          <w:b/>
          <w:i/>
          <w:lang w:val="en-US"/>
        </w:rPr>
        <w:t>The Recognition Process.</w:t>
      </w:r>
      <w:proofErr w:type="gramEnd"/>
    </w:p>
    <w:p w:rsidR="00004F9C" w:rsidRPr="00004F9C" w:rsidRDefault="00004F9C" w:rsidP="000F471D">
      <w:pPr>
        <w:shd w:val="clear" w:color="auto" w:fill="FFFFFF"/>
        <w:jc w:val="center"/>
        <w:textAlignment w:val="baseline"/>
        <w:outlineLvl w:val="3"/>
        <w:rPr>
          <w:rFonts w:ascii="Times New Roman" w:hAnsi="Times New Roman"/>
          <w:b/>
          <w:sz w:val="24"/>
          <w:szCs w:val="24"/>
          <w:lang w:val="en-US"/>
        </w:rPr>
      </w:pPr>
    </w:p>
    <w:p w:rsidR="001C1519" w:rsidRDefault="001C1519" w:rsidP="000F471D">
      <w:pPr>
        <w:rPr>
          <w:lang w:val="en-US"/>
        </w:rPr>
      </w:pPr>
    </w:p>
    <w:p w:rsidR="000F471D" w:rsidRDefault="000F471D" w:rsidP="000F471D">
      <w:pPr>
        <w:rPr>
          <w:lang w:val="en-US"/>
        </w:rPr>
      </w:pPr>
    </w:p>
    <w:p w:rsidR="00F23681" w:rsidRPr="00F23681" w:rsidRDefault="004D4200" w:rsidP="00F23681">
      <w:pPr>
        <w:pStyle w:val="4"/>
        <w:shd w:val="clear" w:color="auto" w:fill="FFFFFF"/>
        <w:spacing w:before="0" w:beforeAutospacing="0" w:after="0" w:afterAutospacing="0"/>
        <w:jc w:val="center"/>
        <w:textAlignment w:val="baseline"/>
        <w:rPr>
          <w:bCs w:val="0"/>
        </w:rPr>
      </w:pPr>
      <w:proofErr w:type="spellStart"/>
      <w:r w:rsidRPr="004D4200">
        <w:rPr>
          <w:bCs w:val="0"/>
        </w:rPr>
        <w:t>SAMPLE</w:t>
      </w:r>
      <w:proofErr w:type="spellEnd"/>
      <w:r w:rsidRPr="00F23681">
        <w:rPr>
          <w:bCs w:val="0"/>
        </w:rPr>
        <w:t xml:space="preserve"> </w:t>
      </w:r>
      <w:proofErr w:type="spellStart"/>
      <w:r w:rsidRPr="004D4200">
        <w:rPr>
          <w:bCs w:val="0"/>
        </w:rPr>
        <w:t>of</w:t>
      </w:r>
      <w:proofErr w:type="spellEnd"/>
      <w:r w:rsidRPr="004D4200">
        <w:rPr>
          <w:bCs w:val="0"/>
        </w:rPr>
        <w:t xml:space="preserve"> </w:t>
      </w:r>
      <w:proofErr w:type="spellStart"/>
      <w:r w:rsidR="00F23681" w:rsidRPr="00F23681">
        <w:rPr>
          <w:bCs w:val="0"/>
        </w:rPr>
        <w:t>MATHEMATICS</w:t>
      </w:r>
      <w:proofErr w:type="spellEnd"/>
    </w:p>
    <w:p w:rsidR="00F23681" w:rsidRDefault="00F23681" w:rsidP="000F471D">
      <w:pPr>
        <w:rPr>
          <w:lang w:val="en-US"/>
        </w:rPr>
      </w:pPr>
    </w:p>
    <w:p w:rsidR="00F23681" w:rsidRPr="00F23681" w:rsidRDefault="005711B8" w:rsidP="00F23681">
      <w:pPr>
        <w:jc w:val="right"/>
        <w:rPr>
          <w:rFonts w:ascii="Times New Roman" w:hAnsi="Times New Roman"/>
          <w:lang w:val="uz-Cyrl-UZ"/>
        </w:rPr>
      </w:pPr>
      <w:r w:rsidRPr="00F23681">
        <w:rPr>
          <w:rFonts w:ascii="Times New Roman" w:hAnsi="Times New Roman"/>
          <w:position w:val="-26"/>
        </w:rPr>
        <w:object w:dxaOrig="2480" w:dyaOrig="720">
          <v:shape id="_x0000_i1025" type="#_x0000_t75" style="width:106.55pt;height:31.7pt" o:ole="">
            <v:imagedata r:id="rId26" o:title=""/>
          </v:shape>
          <o:OLEObject Type="Embed" ProgID="Equation.3" ShapeID="_x0000_i1025" DrawAspect="Content" ObjectID="_1659989000" r:id="rId27"/>
        </w:object>
      </w:r>
      <w:r w:rsidR="00F23681">
        <w:rPr>
          <w:rFonts w:ascii="Times New Roman" w:hAnsi="Times New Roman"/>
          <w:lang w:val="uz-Cyrl-UZ"/>
        </w:rPr>
        <w:tab/>
        <w:t xml:space="preserve"> </w:t>
      </w:r>
      <w:r w:rsidR="00F23681">
        <w:rPr>
          <w:rFonts w:ascii="Times New Roman" w:hAnsi="Times New Roman"/>
          <w:lang w:val="uz-Cyrl-UZ"/>
        </w:rPr>
        <w:tab/>
      </w:r>
      <w:r w:rsidR="00F23681" w:rsidRPr="00F23681">
        <w:rPr>
          <w:rFonts w:ascii="Times New Roman" w:hAnsi="Times New Roman"/>
          <w:lang w:val="uz-Cyrl-UZ"/>
        </w:rPr>
        <w:tab/>
      </w:r>
      <w:r w:rsidR="00F23681" w:rsidRPr="00F23681">
        <w:rPr>
          <w:rFonts w:ascii="Times New Roman" w:hAnsi="Times New Roman"/>
          <w:lang w:val="uz-Cyrl-UZ"/>
        </w:rPr>
        <w:tab/>
      </w:r>
      <w:r w:rsidR="00F23681" w:rsidRPr="00F23681">
        <w:rPr>
          <w:rFonts w:ascii="Times New Roman" w:hAnsi="Times New Roman"/>
          <w:lang w:val="uz-Cyrl-UZ"/>
        </w:rPr>
        <w:tab/>
        <w:t>(</w:t>
      </w:r>
      <w:r w:rsidR="00F23681" w:rsidRPr="00F23681">
        <w:rPr>
          <w:rFonts w:ascii="Times New Roman" w:hAnsi="Times New Roman"/>
          <w:lang w:val="en-GB"/>
        </w:rPr>
        <w:t>1</w:t>
      </w:r>
      <w:r w:rsidR="00F23681" w:rsidRPr="00F23681">
        <w:rPr>
          <w:rFonts w:ascii="Times New Roman" w:hAnsi="Times New Roman"/>
          <w:lang w:val="uz-Cyrl-UZ"/>
        </w:rPr>
        <w:t>)</w:t>
      </w:r>
    </w:p>
    <w:p w:rsidR="00F23681" w:rsidRPr="000F471D" w:rsidRDefault="00F23681" w:rsidP="000F471D">
      <w:pPr>
        <w:rPr>
          <w:lang w:val="en-US"/>
        </w:rPr>
      </w:pPr>
      <w:bookmarkStart w:id="0" w:name="_GoBack"/>
      <w:bookmarkEnd w:id="0"/>
    </w:p>
    <w:sectPr w:rsidR="00F23681" w:rsidRPr="000F471D" w:rsidSect="001A426A">
      <w:headerReference w:type="even" r:id="rId28"/>
      <w:headerReference w:type="default" r:id="rId29"/>
      <w:footerReference w:type="even" r:id="rId30"/>
      <w:footerReference w:type="default" r:id="rId31"/>
      <w:pgSz w:w="11907" w:h="16840" w:code="9"/>
      <w:pgMar w:top="1418" w:right="851" w:bottom="1418" w:left="1134" w:header="851" w:footer="851" w:gutter="0"/>
      <w:pgNumType w:start="78"/>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666" w:rsidRDefault="00E07666" w:rsidP="009635CE">
      <w:r>
        <w:separator/>
      </w:r>
    </w:p>
  </w:endnote>
  <w:endnote w:type="continuationSeparator" w:id="0">
    <w:p w:rsidR="00E07666" w:rsidRDefault="00E07666" w:rsidP="00963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NDA Times UZ">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A1" w:rsidRPr="00DC623C" w:rsidRDefault="00E07666" w:rsidP="006E4F5E">
    <w:pPr>
      <w:pStyle w:val="a5"/>
      <w:pBdr>
        <w:bottom w:val="single" w:sz="6" w:space="1" w:color="auto"/>
      </w:pBdr>
      <w:spacing w:line="240" w:lineRule="auto"/>
      <w:rPr>
        <w:rFonts w:cs="Arial"/>
        <w:sz w:val="20"/>
        <w:lang w:val="en-US"/>
      </w:rPr>
    </w:pPr>
  </w:p>
  <w:p w:rsidR="00AA58A1" w:rsidRDefault="008A5D86" w:rsidP="0031210B">
    <w:pPr>
      <w:pStyle w:val="a5"/>
    </w:pPr>
    <w:r w:rsidRPr="00DC623C">
      <w:rPr>
        <w:rStyle w:val="a7"/>
        <w:rFonts w:cs="Arial"/>
        <w:sz w:val="20"/>
      </w:rPr>
      <w:fldChar w:fldCharType="begin"/>
    </w:r>
    <w:r w:rsidRPr="00DC623C">
      <w:rPr>
        <w:rStyle w:val="a7"/>
        <w:rFonts w:cs="Arial"/>
        <w:sz w:val="20"/>
      </w:rPr>
      <w:instrText xml:space="preserve"> PAGE </w:instrText>
    </w:r>
    <w:r w:rsidRPr="00DC623C">
      <w:rPr>
        <w:rStyle w:val="a7"/>
        <w:rFonts w:cs="Arial"/>
        <w:sz w:val="20"/>
      </w:rPr>
      <w:fldChar w:fldCharType="separate"/>
    </w:r>
    <w:r>
      <w:rPr>
        <w:rStyle w:val="a7"/>
        <w:rFonts w:cs="Arial"/>
        <w:noProof/>
        <w:sz w:val="20"/>
      </w:rPr>
      <w:t>82</w:t>
    </w:r>
    <w:r w:rsidRPr="00DC623C">
      <w:rPr>
        <w:rStyle w:val="a7"/>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A1" w:rsidRPr="00731232" w:rsidRDefault="00E07666" w:rsidP="006E4F5E">
    <w:pPr>
      <w:pStyle w:val="a5"/>
      <w:pBdr>
        <w:bottom w:val="single" w:sz="6" w:space="1" w:color="auto"/>
      </w:pBdr>
      <w:spacing w:line="240" w:lineRule="auto"/>
      <w:ind w:right="17" w:firstLine="360"/>
      <w:jc w:val="right"/>
      <w:rPr>
        <w:rFonts w:cs="Arial"/>
        <w:sz w:val="20"/>
        <w:lang w:val="en-US"/>
      </w:rPr>
    </w:pPr>
  </w:p>
  <w:p w:rsidR="00AA58A1" w:rsidRDefault="00E07666" w:rsidP="00FE0FE4">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666" w:rsidRDefault="00E07666" w:rsidP="009635CE">
      <w:r>
        <w:separator/>
      </w:r>
    </w:p>
  </w:footnote>
  <w:footnote w:type="continuationSeparator" w:id="0">
    <w:p w:rsidR="00E07666" w:rsidRDefault="00E07666" w:rsidP="00963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A1" w:rsidRPr="003013E3" w:rsidRDefault="008A5D86" w:rsidP="008E5FC9">
    <w:pPr>
      <w:pStyle w:val="a3"/>
      <w:pBdr>
        <w:bottom w:val="single" w:sz="6" w:space="1" w:color="auto"/>
      </w:pBdr>
      <w:spacing w:line="240" w:lineRule="auto"/>
      <w:rPr>
        <w:rFonts w:cs="Arial"/>
        <w:b/>
        <w:sz w:val="20"/>
        <w:lang w:val="uz-Cyrl-UZ"/>
      </w:rPr>
    </w:pPr>
    <w:r w:rsidRPr="0027482E">
      <w:rPr>
        <w:b/>
        <w:sz w:val="20"/>
        <w:lang w:val="en-US"/>
      </w:rPr>
      <w:t>CHEMICAL TECHNOLOGY. CONTROL AND MANAGEMENT.</w:t>
    </w:r>
    <w:r>
      <w:rPr>
        <w:b/>
        <w:sz w:val="20"/>
        <w:lang w:val="en-US"/>
      </w:rPr>
      <w:t xml:space="preserve">     </w:t>
    </w:r>
    <w:r w:rsidRPr="000D203E">
      <w:rPr>
        <w:rFonts w:cs="Arial"/>
        <w:b/>
        <w:sz w:val="20"/>
        <w:lang w:val="en-US"/>
      </w:rPr>
      <w:t xml:space="preserve">                                                      </w:t>
    </w:r>
    <w:r w:rsidRPr="00BC1F18">
      <w:rPr>
        <w:rFonts w:cs="Arial"/>
        <w:b/>
        <w:sz w:val="20"/>
      </w:rPr>
      <w:t>№</w:t>
    </w:r>
    <w:r>
      <w:rPr>
        <w:rFonts w:cs="Arial"/>
        <w:b/>
        <w:sz w:val="20"/>
        <w:lang w:val="uz-Cyrl-UZ"/>
      </w:rPr>
      <w:t>3</w:t>
    </w:r>
    <w:r w:rsidRPr="00BC1F18">
      <w:rPr>
        <w:rFonts w:cs="Arial"/>
        <w:b/>
        <w:sz w:val="20"/>
      </w:rPr>
      <w:t xml:space="preserve"> / 20</w:t>
    </w:r>
    <w:r>
      <w:rPr>
        <w:rFonts w:cs="Arial"/>
        <w:b/>
        <w:sz w:val="20"/>
        <w:lang w:val="uz-Cyrl-UZ"/>
      </w:rPr>
      <w:t>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A1" w:rsidRPr="003013E3" w:rsidRDefault="008A5D86" w:rsidP="00AA58A1">
    <w:pPr>
      <w:pStyle w:val="a3"/>
      <w:pBdr>
        <w:bottom w:val="single" w:sz="6" w:space="1" w:color="auto"/>
      </w:pBdr>
      <w:spacing w:line="240" w:lineRule="auto"/>
      <w:rPr>
        <w:rFonts w:cs="Arial"/>
        <w:b/>
        <w:sz w:val="20"/>
        <w:lang w:val="uz-Cyrl-UZ"/>
      </w:rPr>
    </w:pPr>
    <w:r w:rsidRPr="000D203E">
      <w:rPr>
        <w:rFonts w:cs="Arial"/>
        <w:b/>
        <w:sz w:val="20"/>
        <w:lang w:val="en-US"/>
      </w:rPr>
      <w:t xml:space="preserve">REQUIREMENTS TO REGISTRATION OF ARTICLES </w:t>
    </w:r>
    <w:r>
      <w:rPr>
        <w:rFonts w:cs="Arial"/>
        <w:b/>
        <w:sz w:val="20"/>
        <w:lang w:val="en-US"/>
      </w:rPr>
      <w:t xml:space="preserve">                                                                        </w:t>
    </w:r>
    <w:r w:rsidRPr="000D203E">
      <w:rPr>
        <w:rFonts w:cs="Arial"/>
        <w:b/>
        <w:sz w:val="20"/>
        <w:lang w:val="en-US"/>
      </w:rPr>
      <w:t>20</w:t>
    </w:r>
    <w:r>
      <w:rPr>
        <w:rFonts w:cs="Arial"/>
        <w:b/>
        <w:sz w:val="20"/>
        <w:lang w:val="uz-Cyrl-UZ"/>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E127FE"/>
    <w:multiLevelType w:val="hybridMultilevel"/>
    <w:tmpl w:val="03AC4CF8"/>
    <w:lvl w:ilvl="0" w:tplc="B99E5480">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CE"/>
    <w:rsid w:val="00004F9C"/>
    <w:rsid w:val="000F471D"/>
    <w:rsid w:val="001A426A"/>
    <w:rsid w:val="001C1519"/>
    <w:rsid w:val="004D4200"/>
    <w:rsid w:val="005711B8"/>
    <w:rsid w:val="00777532"/>
    <w:rsid w:val="008A5D86"/>
    <w:rsid w:val="009635CE"/>
    <w:rsid w:val="00B76078"/>
    <w:rsid w:val="00E07666"/>
    <w:rsid w:val="00F236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CE"/>
    <w:pPr>
      <w:spacing w:after="0" w:line="240" w:lineRule="auto"/>
    </w:pPr>
    <w:rPr>
      <w:rFonts w:ascii="PANDA Times UZ" w:eastAsia="Times New Roman" w:hAnsi="PANDA Times UZ" w:cs="Times New Roman"/>
      <w:sz w:val="20"/>
      <w:szCs w:val="20"/>
      <w:lang w:eastAsia="ru-RU"/>
    </w:rPr>
  </w:style>
  <w:style w:type="paragraph" w:styleId="4">
    <w:name w:val="heading 4"/>
    <w:basedOn w:val="a"/>
    <w:link w:val="40"/>
    <w:uiPriority w:val="9"/>
    <w:qFormat/>
    <w:rsid w:val="00004F9C"/>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P)"/>
    <w:basedOn w:val="a"/>
    <w:link w:val="a4"/>
    <w:rsid w:val="009635CE"/>
    <w:pPr>
      <w:tabs>
        <w:tab w:val="center" w:pos="4677"/>
        <w:tab w:val="right" w:pos="9355"/>
      </w:tabs>
      <w:spacing w:line="360" w:lineRule="auto"/>
      <w:jc w:val="both"/>
    </w:pPr>
    <w:rPr>
      <w:rFonts w:ascii="Arial" w:hAnsi="Arial"/>
      <w:sz w:val="22"/>
    </w:rPr>
  </w:style>
  <w:style w:type="character" w:customStyle="1" w:styleId="a4">
    <w:name w:val="Верхний колонтитул Знак"/>
    <w:aliases w:val="(P) Знак"/>
    <w:basedOn w:val="a0"/>
    <w:link w:val="a3"/>
    <w:rsid w:val="009635CE"/>
    <w:rPr>
      <w:rFonts w:ascii="Arial" w:eastAsia="Times New Roman" w:hAnsi="Arial" w:cs="Times New Roman"/>
      <w:szCs w:val="20"/>
      <w:lang w:eastAsia="ru-RU"/>
    </w:rPr>
  </w:style>
  <w:style w:type="paragraph" w:styleId="a5">
    <w:name w:val="footer"/>
    <w:basedOn w:val="a"/>
    <w:link w:val="a6"/>
    <w:rsid w:val="009635CE"/>
    <w:pPr>
      <w:tabs>
        <w:tab w:val="center" w:pos="4677"/>
        <w:tab w:val="right" w:pos="9355"/>
      </w:tabs>
      <w:spacing w:line="360" w:lineRule="auto"/>
      <w:jc w:val="both"/>
    </w:pPr>
    <w:rPr>
      <w:rFonts w:ascii="Arial" w:hAnsi="Arial"/>
      <w:sz w:val="22"/>
    </w:rPr>
  </w:style>
  <w:style w:type="character" w:customStyle="1" w:styleId="a6">
    <w:name w:val="Нижний колонтитул Знак"/>
    <w:basedOn w:val="a0"/>
    <w:link w:val="a5"/>
    <w:rsid w:val="009635CE"/>
    <w:rPr>
      <w:rFonts w:ascii="Arial" w:eastAsia="Times New Roman" w:hAnsi="Arial" w:cs="Times New Roman"/>
      <w:szCs w:val="20"/>
      <w:lang w:eastAsia="ru-RU"/>
    </w:rPr>
  </w:style>
  <w:style w:type="character" w:styleId="a7">
    <w:name w:val="page number"/>
    <w:basedOn w:val="a0"/>
    <w:rsid w:val="009635CE"/>
  </w:style>
  <w:style w:type="paragraph" w:styleId="a8">
    <w:name w:val="Body Text Indent"/>
    <w:basedOn w:val="a"/>
    <w:link w:val="a9"/>
    <w:rsid w:val="009635CE"/>
    <w:pPr>
      <w:spacing w:after="120"/>
      <w:ind w:left="283"/>
    </w:pPr>
  </w:style>
  <w:style w:type="character" w:customStyle="1" w:styleId="a9">
    <w:name w:val="Основной текст с отступом Знак"/>
    <w:basedOn w:val="a0"/>
    <w:link w:val="a8"/>
    <w:rsid w:val="009635CE"/>
    <w:rPr>
      <w:rFonts w:ascii="PANDA Times UZ" w:eastAsia="Times New Roman" w:hAnsi="PANDA Times UZ" w:cs="Times New Roman"/>
      <w:sz w:val="20"/>
      <w:szCs w:val="20"/>
      <w:lang w:eastAsia="ru-RU"/>
    </w:rPr>
  </w:style>
  <w:style w:type="paragraph" w:styleId="aa">
    <w:name w:val="Title"/>
    <w:basedOn w:val="a"/>
    <w:link w:val="ab"/>
    <w:qFormat/>
    <w:rsid w:val="009635CE"/>
    <w:pPr>
      <w:jc w:val="center"/>
    </w:pPr>
    <w:rPr>
      <w:b/>
      <w:bCs/>
      <w:sz w:val="28"/>
      <w:szCs w:val="28"/>
    </w:rPr>
  </w:style>
  <w:style w:type="character" w:customStyle="1" w:styleId="ab">
    <w:name w:val="Название Знак"/>
    <w:basedOn w:val="a0"/>
    <w:link w:val="aa"/>
    <w:rsid w:val="009635CE"/>
    <w:rPr>
      <w:rFonts w:ascii="PANDA Times UZ" w:eastAsia="Times New Roman" w:hAnsi="PANDA Times UZ" w:cs="Times New Roman"/>
      <w:b/>
      <w:bCs/>
      <w:sz w:val="28"/>
      <w:szCs w:val="28"/>
      <w:lang w:eastAsia="ru-RU"/>
    </w:rPr>
  </w:style>
  <w:style w:type="character" w:styleId="ac">
    <w:name w:val="Hyperlink"/>
    <w:rsid w:val="009635CE"/>
    <w:rPr>
      <w:color w:val="0000FF"/>
      <w:u w:val="single"/>
    </w:rPr>
  </w:style>
  <w:style w:type="character" w:styleId="ad">
    <w:name w:val="Strong"/>
    <w:uiPriority w:val="22"/>
    <w:qFormat/>
    <w:rsid w:val="009635CE"/>
    <w:rPr>
      <w:b/>
      <w:bCs/>
    </w:rPr>
  </w:style>
  <w:style w:type="paragraph" w:customStyle="1" w:styleId="ae">
    <w:name w:val="Знак"/>
    <w:basedOn w:val="a"/>
    <w:rsid w:val="009635CE"/>
    <w:pPr>
      <w:spacing w:after="160" w:line="240" w:lineRule="exact"/>
    </w:pPr>
    <w:rPr>
      <w:rFonts w:ascii="Verdana" w:hAnsi="Verdana" w:cs="Verdana"/>
      <w:lang w:val="en-US" w:eastAsia="en-US"/>
    </w:rPr>
  </w:style>
  <w:style w:type="paragraph" w:customStyle="1" w:styleId="IEEEAuthorAffiliation">
    <w:name w:val="IEEE Author Affiliation"/>
    <w:basedOn w:val="a"/>
    <w:next w:val="a"/>
    <w:rsid w:val="009635CE"/>
    <w:pPr>
      <w:spacing w:after="60"/>
      <w:jc w:val="center"/>
    </w:pPr>
    <w:rPr>
      <w:rFonts w:ascii="Times New Roman" w:hAnsi="Times New Roman"/>
      <w:i/>
      <w:szCs w:val="24"/>
      <w:lang w:val="en-GB" w:eastAsia="en-GB"/>
    </w:rPr>
  </w:style>
  <w:style w:type="character" w:customStyle="1" w:styleId="40">
    <w:name w:val="Заголовок 4 Знак"/>
    <w:basedOn w:val="a0"/>
    <w:link w:val="4"/>
    <w:uiPriority w:val="9"/>
    <w:rsid w:val="00004F9C"/>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unhideWhenUsed/>
    <w:rsid w:val="000F471D"/>
    <w:rPr>
      <w:rFonts w:ascii="Tahoma" w:hAnsi="Tahoma" w:cs="Tahoma"/>
      <w:sz w:val="16"/>
      <w:szCs w:val="16"/>
    </w:rPr>
  </w:style>
  <w:style w:type="character" w:customStyle="1" w:styleId="af0">
    <w:name w:val="Текст выноски Знак"/>
    <w:basedOn w:val="a0"/>
    <w:link w:val="af"/>
    <w:uiPriority w:val="99"/>
    <w:semiHidden/>
    <w:rsid w:val="000F471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CE"/>
    <w:pPr>
      <w:spacing w:after="0" w:line="240" w:lineRule="auto"/>
    </w:pPr>
    <w:rPr>
      <w:rFonts w:ascii="PANDA Times UZ" w:eastAsia="Times New Roman" w:hAnsi="PANDA Times UZ" w:cs="Times New Roman"/>
      <w:sz w:val="20"/>
      <w:szCs w:val="20"/>
      <w:lang w:eastAsia="ru-RU"/>
    </w:rPr>
  </w:style>
  <w:style w:type="paragraph" w:styleId="4">
    <w:name w:val="heading 4"/>
    <w:basedOn w:val="a"/>
    <w:link w:val="40"/>
    <w:uiPriority w:val="9"/>
    <w:qFormat/>
    <w:rsid w:val="00004F9C"/>
    <w:pPr>
      <w:spacing w:before="100" w:beforeAutospacing="1" w:after="100" w:afterAutospacing="1"/>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P)"/>
    <w:basedOn w:val="a"/>
    <w:link w:val="a4"/>
    <w:rsid w:val="009635CE"/>
    <w:pPr>
      <w:tabs>
        <w:tab w:val="center" w:pos="4677"/>
        <w:tab w:val="right" w:pos="9355"/>
      </w:tabs>
      <w:spacing w:line="360" w:lineRule="auto"/>
      <w:jc w:val="both"/>
    </w:pPr>
    <w:rPr>
      <w:rFonts w:ascii="Arial" w:hAnsi="Arial"/>
      <w:sz w:val="22"/>
    </w:rPr>
  </w:style>
  <w:style w:type="character" w:customStyle="1" w:styleId="a4">
    <w:name w:val="Верхний колонтитул Знак"/>
    <w:aliases w:val="(P) Знак"/>
    <w:basedOn w:val="a0"/>
    <w:link w:val="a3"/>
    <w:rsid w:val="009635CE"/>
    <w:rPr>
      <w:rFonts w:ascii="Arial" w:eastAsia="Times New Roman" w:hAnsi="Arial" w:cs="Times New Roman"/>
      <w:szCs w:val="20"/>
      <w:lang w:eastAsia="ru-RU"/>
    </w:rPr>
  </w:style>
  <w:style w:type="paragraph" w:styleId="a5">
    <w:name w:val="footer"/>
    <w:basedOn w:val="a"/>
    <w:link w:val="a6"/>
    <w:rsid w:val="009635CE"/>
    <w:pPr>
      <w:tabs>
        <w:tab w:val="center" w:pos="4677"/>
        <w:tab w:val="right" w:pos="9355"/>
      </w:tabs>
      <w:spacing w:line="360" w:lineRule="auto"/>
      <w:jc w:val="both"/>
    </w:pPr>
    <w:rPr>
      <w:rFonts w:ascii="Arial" w:hAnsi="Arial"/>
      <w:sz w:val="22"/>
    </w:rPr>
  </w:style>
  <w:style w:type="character" w:customStyle="1" w:styleId="a6">
    <w:name w:val="Нижний колонтитул Знак"/>
    <w:basedOn w:val="a0"/>
    <w:link w:val="a5"/>
    <w:rsid w:val="009635CE"/>
    <w:rPr>
      <w:rFonts w:ascii="Arial" w:eastAsia="Times New Roman" w:hAnsi="Arial" w:cs="Times New Roman"/>
      <w:szCs w:val="20"/>
      <w:lang w:eastAsia="ru-RU"/>
    </w:rPr>
  </w:style>
  <w:style w:type="character" w:styleId="a7">
    <w:name w:val="page number"/>
    <w:basedOn w:val="a0"/>
    <w:rsid w:val="009635CE"/>
  </w:style>
  <w:style w:type="paragraph" w:styleId="a8">
    <w:name w:val="Body Text Indent"/>
    <w:basedOn w:val="a"/>
    <w:link w:val="a9"/>
    <w:rsid w:val="009635CE"/>
    <w:pPr>
      <w:spacing w:after="120"/>
      <w:ind w:left="283"/>
    </w:pPr>
  </w:style>
  <w:style w:type="character" w:customStyle="1" w:styleId="a9">
    <w:name w:val="Основной текст с отступом Знак"/>
    <w:basedOn w:val="a0"/>
    <w:link w:val="a8"/>
    <w:rsid w:val="009635CE"/>
    <w:rPr>
      <w:rFonts w:ascii="PANDA Times UZ" w:eastAsia="Times New Roman" w:hAnsi="PANDA Times UZ" w:cs="Times New Roman"/>
      <w:sz w:val="20"/>
      <w:szCs w:val="20"/>
      <w:lang w:eastAsia="ru-RU"/>
    </w:rPr>
  </w:style>
  <w:style w:type="paragraph" w:styleId="aa">
    <w:name w:val="Title"/>
    <w:basedOn w:val="a"/>
    <w:link w:val="ab"/>
    <w:qFormat/>
    <w:rsid w:val="009635CE"/>
    <w:pPr>
      <w:jc w:val="center"/>
    </w:pPr>
    <w:rPr>
      <w:b/>
      <w:bCs/>
      <w:sz w:val="28"/>
      <w:szCs w:val="28"/>
    </w:rPr>
  </w:style>
  <w:style w:type="character" w:customStyle="1" w:styleId="ab">
    <w:name w:val="Название Знак"/>
    <w:basedOn w:val="a0"/>
    <w:link w:val="aa"/>
    <w:rsid w:val="009635CE"/>
    <w:rPr>
      <w:rFonts w:ascii="PANDA Times UZ" w:eastAsia="Times New Roman" w:hAnsi="PANDA Times UZ" w:cs="Times New Roman"/>
      <w:b/>
      <w:bCs/>
      <w:sz w:val="28"/>
      <w:szCs w:val="28"/>
      <w:lang w:eastAsia="ru-RU"/>
    </w:rPr>
  </w:style>
  <w:style w:type="character" w:styleId="ac">
    <w:name w:val="Hyperlink"/>
    <w:rsid w:val="009635CE"/>
    <w:rPr>
      <w:color w:val="0000FF"/>
      <w:u w:val="single"/>
    </w:rPr>
  </w:style>
  <w:style w:type="character" w:styleId="ad">
    <w:name w:val="Strong"/>
    <w:uiPriority w:val="22"/>
    <w:qFormat/>
    <w:rsid w:val="009635CE"/>
    <w:rPr>
      <w:b/>
      <w:bCs/>
    </w:rPr>
  </w:style>
  <w:style w:type="paragraph" w:customStyle="1" w:styleId="ae">
    <w:name w:val="Знак"/>
    <w:basedOn w:val="a"/>
    <w:rsid w:val="009635CE"/>
    <w:pPr>
      <w:spacing w:after="160" w:line="240" w:lineRule="exact"/>
    </w:pPr>
    <w:rPr>
      <w:rFonts w:ascii="Verdana" w:hAnsi="Verdana" w:cs="Verdana"/>
      <w:lang w:val="en-US" w:eastAsia="en-US"/>
    </w:rPr>
  </w:style>
  <w:style w:type="paragraph" w:customStyle="1" w:styleId="IEEEAuthorAffiliation">
    <w:name w:val="IEEE Author Affiliation"/>
    <w:basedOn w:val="a"/>
    <w:next w:val="a"/>
    <w:rsid w:val="009635CE"/>
    <w:pPr>
      <w:spacing w:after="60"/>
      <w:jc w:val="center"/>
    </w:pPr>
    <w:rPr>
      <w:rFonts w:ascii="Times New Roman" w:hAnsi="Times New Roman"/>
      <w:i/>
      <w:szCs w:val="24"/>
      <w:lang w:val="en-GB" w:eastAsia="en-GB"/>
    </w:rPr>
  </w:style>
  <w:style w:type="character" w:customStyle="1" w:styleId="40">
    <w:name w:val="Заголовок 4 Знак"/>
    <w:basedOn w:val="a0"/>
    <w:link w:val="4"/>
    <w:uiPriority w:val="9"/>
    <w:rsid w:val="00004F9C"/>
    <w:rPr>
      <w:rFonts w:ascii="Times New Roman" w:eastAsia="Times New Roman" w:hAnsi="Times New Roman" w:cs="Times New Roman"/>
      <w:b/>
      <w:bCs/>
      <w:sz w:val="24"/>
      <w:szCs w:val="24"/>
      <w:lang w:eastAsia="ru-RU"/>
    </w:rPr>
  </w:style>
  <w:style w:type="paragraph" w:styleId="af">
    <w:name w:val="Balloon Text"/>
    <w:basedOn w:val="a"/>
    <w:link w:val="af0"/>
    <w:uiPriority w:val="99"/>
    <w:semiHidden/>
    <w:unhideWhenUsed/>
    <w:rsid w:val="000F471D"/>
    <w:rPr>
      <w:rFonts w:ascii="Tahoma" w:hAnsi="Tahoma" w:cs="Tahoma"/>
      <w:sz w:val="16"/>
      <w:szCs w:val="16"/>
    </w:rPr>
  </w:style>
  <w:style w:type="character" w:customStyle="1" w:styleId="af0">
    <w:name w:val="Текст выноски Знак"/>
    <w:basedOn w:val="a0"/>
    <w:link w:val="af"/>
    <w:uiPriority w:val="99"/>
    <w:semiHidden/>
    <w:rsid w:val="000F471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40161">
      <w:bodyDiv w:val="1"/>
      <w:marLeft w:val="0"/>
      <w:marRight w:val="0"/>
      <w:marTop w:val="0"/>
      <w:marBottom w:val="0"/>
      <w:divBdr>
        <w:top w:val="none" w:sz="0" w:space="0" w:color="auto"/>
        <w:left w:val="none" w:sz="0" w:space="0" w:color="auto"/>
        <w:bottom w:val="none" w:sz="0" w:space="0" w:color="auto"/>
        <w:right w:val="none" w:sz="0" w:space="0" w:color="auto"/>
      </w:divBdr>
    </w:div>
    <w:div w:id="187317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dabek@mail.ru" TargetMode="Externa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10.wmf"/><Relationship Id="rId3" Type="http://schemas.microsoft.com/office/2007/relationships/stylesWithEffects" Target="stylesWithEffect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image" Target="media/image1.emf"/><Relationship Id="rId19" Type="http://schemas.openxmlformats.org/officeDocument/2006/relationships/image" Target="media/image6.wmf"/><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il.utoronto.ca/enterprise-molelling"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LUXtech</dc:creator>
  <cp:lastModifiedBy>LUXtech</cp:lastModifiedBy>
  <cp:revision>7</cp:revision>
  <dcterms:created xsi:type="dcterms:W3CDTF">2020-08-26T16:48:00Z</dcterms:created>
  <dcterms:modified xsi:type="dcterms:W3CDTF">2020-08-26T17:32:00Z</dcterms:modified>
</cp:coreProperties>
</file>