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6D5" w:rsidRDefault="0094744E" w:rsidP="0094744E">
      <w:pPr>
        <w:pStyle w:val="IPAHEADER"/>
        <w:tabs>
          <w:tab w:val="left" w:pos="1276"/>
        </w:tabs>
        <w:spacing w:line="240" w:lineRule="auto"/>
        <w:jc w:val="center"/>
        <w:outlineLvl w:val="0"/>
        <w:rPr>
          <w:szCs w:val="24"/>
          <w:lang w:val="ru-RU"/>
        </w:rPr>
      </w:pPr>
      <w:r>
        <w:rPr>
          <w:szCs w:val="24"/>
          <w:lang w:val="ru-RU"/>
        </w:rPr>
        <w:t xml:space="preserve">ИТОГИ </w:t>
      </w:r>
      <w:r w:rsidR="006326D5">
        <w:rPr>
          <w:szCs w:val="24"/>
          <w:lang w:val="ru-RU"/>
        </w:rPr>
        <w:t>ПАНЕЛЬН</w:t>
      </w:r>
      <w:r>
        <w:rPr>
          <w:szCs w:val="24"/>
          <w:lang w:val="ru-RU"/>
        </w:rPr>
        <w:t>ОЙ</w:t>
      </w:r>
      <w:r w:rsidR="006326D5">
        <w:rPr>
          <w:szCs w:val="24"/>
          <w:lang w:val="ru-RU"/>
        </w:rPr>
        <w:t xml:space="preserve"> ДИСКУССИ</w:t>
      </w:r>
      <w:r>
        <w:rPr>
          <w:szCs w:val="24"/>
          <w:lang w:val="ru-RU"/>
        </w:rPr>
        <w:t>И</w:t>
      </w:r>
      <w:r w:rsidR="00844BC6">
        <w:rPr>
          <w:szCs w:val="24"/>
          <w:lang w:val="ru-RU"/>
        </w:rPr>
        <w:br/>
      </w:r>
      <w:r w:rsidR="006326D5">
        <w:rPr>
          <w:szCs w:val="24"/>
          <w:lang w:val="ru-RU"/>
        </w:rPr>
        <w:t>«</w:t>
      </w:r>
      <w:r w:rsidR="00D73839">
        <w:rPr>
          <w:szCs w:val="24"/>
          <w:lang w:val="ru-RU"/>
        </w:rPr>
        <w:t>Доверие: условия, возможности, риски</w:t>
      </w:r>
      <w:bookmarkStart w:id="0" w:name="_GoBack"/>
      <w:bookmarkEnd w:id="0"/>
      <w:r w:rsidR="006326D5">
        <w:rPr>
          <w:szCs w:val="24"/>
          <w:lang w:val="ru-RU"/>
        </w:rPr>
        <w:t>»</w:t>
      </w:r>
    </w:p>
    <w:p w:rsidR="006326D5" w:rsidRDefault="006326D5" w:rsidP="00117B65">
      <w:pPr>
        <w:pStyle w:val="IPAHEADER"/>
        <w:tabs>
          <w:tab w:val="left" w:pos="1276"/>
        </w:tabs>
        <w:spacing w:line="240" w:lineRule="auto"/>
        <w:jc w:val="center"/>
        <w:outlineLvl w:val="0"/>
        <w:rPr>
          <w:szCs w:val="24"/>
          <w:lang w:val="ru-RU"/>
        </w:rPr>
      </w:pPr>
    </w:p>
    <w:p w:rsidR="00D73839" w:rsidRPr="00D73839" w:rsidRDefault="00D73839" w:rsidP="00D738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839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  <w:lang w:eastAsia="ru-RU"/>
        </w:rPr>
        <w:t>Д. Алексееву, Д. Балюра, К. Батанову, К. Богданенко, А. Бондаренко, Л. Галимовой, П. Девятинину, М. Жавриду, Ю. Карповичу, А. Катриченко, А. Косолапову, Д. Кусраевой, А. Лаптенок, В. Ломоносовой, С. Матлину, А. Монастыреву, В. Нагорному, Е. Новиковой, Э. Портнову, К. Потапенко, Н. Сагачевой, А. Самсонову, А. Скорику, О. Стаценко, С. Ташкинову, Э. Шевчук, Е. Шкарупа</w:t>
      </w:r>
    </w:p>
    <w:p w:rsidR="00D73839" w:rsidRPr="00D73839" w:rsidRDefault="00D73839" w:rsidP="00D73839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3839" w:rsidRPr="00D73839" w:rsidRDefault="00D73839" w:rsidP="00D73839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3839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Здравствуйте ~ всем! </w:t>
      </w:r>
    </w:p>
    <w:p w:rsidR="00D73839" w:rsidRPr="00D73839" w:rsidRDefault="00D73839" w:rsidP="00D73839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3839" w:rsidRPr="00D73839" w:rsidRDefault="00D73839" w:rsidP="00D73839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3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Да, с признательностью тем, кто в этому году актуализировал тему Доверия; тем, кто своим участием поддержал дискуссию "Доверие: условия, возможности, риски" 4 ноября с.г. на площадке Форума молодых предпринимателей "Рост"; тем, кто отзывается на эту тему. </w:t>
      </w:r>
    </w:p>
    <w:p w:rsidR="00D73839" w:rsidRPr="00D73839" w:rsidRDefault="00D73839" w:rsidP="00D73839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3839" w:rsidRPr="00D73839" w:rsidRDefault="00D73839" w:rsidP="00D73839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3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Резюме дискуссии 4 ноября, на котором мы сделали подступы к разговору про Доверие, обменявшись персональными размышлениями, зафиксировано вопросом - Кому, с кем, для чего, для какого действия надо доверительно договариваться? … и - тремя версиями ответа на данный вопрос: </w:t>
      </w:r>
    </w:p>
    <w:p w:rsidR="00D73839" w:rsidRPr="00D73839" w:rsidRDefault="00D73839" w:rsidP="00D738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3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востребованности региональной властью критики; </w:t>
      </w:r>
    </w:p>
    <w:p w:rsidR="00D73839" w:rsidRPr="00D73839" w:rsidRDefault="00D73839" w:rsidP="00D738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3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формирования репутации региона; </w:t>
      </w:r>
    </w:p>
    <w:p w:rsidR="00D73839" w:rsidRPr="00D73839" w:rsidRDefault="00D73839" w:rsidP="00D738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3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формирования субъекта регионального развития. </w:t>
      </w:r>
    </w:p>
    <w:p w:rsidR="00D73839" w:rsidRPr="00D73839" w:rsidRDefault="00D73839" w:rsidP="00D73839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3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Да, выделен нами и вопрос о том - Что есть деятельность по региональному развитию? </w:t>
      </w:r>
    </w:p>
    <w:p w:rsidR="00D73839" w:rsidRPr="00D73839" w:rsidRDefault="00D73839" w:rsidP="00D73839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3839" w:rsidRPr="00D73839" w:rsidRDefault="00D73839" w:rsidP="00D73839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3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вот - данным письмом - </w:t>
      </w:r>
      <w:r w:rsidRPr="00D73839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призываю вас к продолжению разговора на заданную тему "Доверие: условия, возможности, риски"</w:t>
      </w:r>
      <w:r w:rsidRPr="00D73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 </w:t>
      </w:r>
    </w:p>
    <w:p w:rsidR="00D73839" w:rsidRPr="00D73839" w:rsidRDefault="00D73839" w:rsidP="00D73839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3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собираемся </w:t>
      </w:r>
      <w:r w:rsidRPr="00D73839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13 ноября (понедельник) на пару часов с 18 до 20</w:t>
      </w:r>
      <w:r w:rsidRPr="00D73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в прежнем месте: "Точка кипения" Агентства стратегических инициатив </w:t>
      </w:r>
      <w:r w:rsidRPr="00D73839">
        <w:rPr>
          <w:rFonts w:ascii="Arial" w:eastAsia="Times New Roman" w:hAnsi="Arial" w:cs="Arial"/>
          <w:color w:val="000000"/>
          <w:sz w:val="23"/>
          <w:szCs w:val="23"/>
          <w:u w:val="single"/>
          <w:lang w:eastAsia="ru-RU"/>
        </w:rPr>
        <w:t>в Университетском кампусе на острове Русский (корпус "А", 8-ой уровень, зал "Тихоокеанский рубеж", аудитория 839-840)</w:t>
      </w:r>
      <w:r w:rsidRPr="00D73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 </w:t>
      </w:r>
    </w:p>
    <w:p w:rsidR="00D73839" w:rsidRPr="00D73839" w:rsidRDefault="00D73839" w:rsidP="00D73839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3839" w:rsidRPr="00D73839" w:rsidRDefault="00D73839" w:rsidP="00D73839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3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Первое сообщение будет от Нины Сагачевой, директора Центра культуры управления, - рефлексия дискуссии 4 ноября как мостик к ответам на вопрос - для чего нам Доверие?</w:t>
      </w:r>
    </w:p>
    <w:p w:rsidR="00D73839" w:rsidRPr="00D73839" w:rsidRDefault="00D73839" w:rsidP="00D73839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3839" w:rsidRPr="00D73839" w:rsidRDefault="00D73839" w:rsidP="00D73839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3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Коллеги, пожалуйста, обратным письмом на данное оперативно отзовитесь - намерены ли вы быть в теме 13 ноября? </w:t>
      </w:r>
    </w:p>
    <w:p w:rsidR="00D73839" w:rsidRPr="00D73839" w:rsidRDefault="00D73839" w:rsidP="00D73839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383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Отдельно укажу, что для въезда на территорию кампуса надо в пятницу (10 ноября) до 15 часов сообщить мне ФамилиюИмяОтчество владельца, марку, модель и номер авто. </w:t>
      </w:r>
    </w:p>
    <w:p w:rsidR="00D73839" w:rsidRPr="00D73839" w:rsidRDefault="00D73839" w:rsidP="00D73839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73839" w:rsidRPr="00D73839" w:rsidRDefault="00D73839" w:rsidP="00D73839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3839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Остаюсь на оперативной связи! </w:t>
      </w:r>
    </w:p>
    <w:p w:rsidR="00D73839" w:rsidRPr="00D73839" w:rsidRDefault="00D73839" w:rsidP="00D73839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3839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Марина Баринова. </w:t>
      </w:r>
    </w:p>
    <w:p w:rsidR="00D73839" w:rsidRPr="00D73839" w:rsidRDefault="00D73839" w:rsidP="00D73839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73839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9 ноября 2017 </w:t>
      </w:r>
    </w:p>
    <w:p w:rsidR="00437A67" w:rsidRDefault="00437A67" w:rsidP="00D73839">
      <w:pPr>
        <w:pStyle w:val="IPABODY"/>
        <w:ind w:left="1381"/>
        <w:rPr>
          <w:rFonts w:eastAsia="SimSun" w:cs="Tahoma"/>
          <w:sz w:val="22"/>
          <w:szCs w:val="24"/>
          <w:lang w:val="ru-RU" w:eastAsia="ru-RU"/>
        </w:rPr>
      </w:pPr>
    </w:p>
    <w:sectPr w:rsidR="00437A67" w:rsidSect="006C05CF">
      <w:headerReference w:type="default" r:id="rId9"/>
      <w:footerReference w:type="default" r:id="rId10"/>
      <w:pgSz w:w="11906" w:h="16838"/>
      <w:pgMar w:top="2268" w:right="851" w:bottom="1418" w:left="56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42E" w:rsidRDefault="00E8242E">
      <w:pPr>
        <w:spacing w:line="240" w:lineRule="auto"/>
      </w:pPr>
      <w:r>
        <w:separator/>
      </w:r>
    </w:p>
  </w:endnote>
  <w:endnote w:type="continuationSeparator" w:id="0">
    <w:p w:rsidR="00E8242E" w:rsidRDefault="00E824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Bold">
    <w:altName w:val="Times New Roman"/>
    <w:charset w:val="CC"/>
    <w:family w:val="roman"/>
    <w:pitch w:val="default"/>
  </w:font>
  <w:font w:name="ヒラギノ角ゴ Pro W3">
    <w:altName w:val="Times New Roman"/>
    <w:charset w:val="80"/>
    <w:family w:val="auto"/>
    <w:pitch w:val="default"/>
    <w:sig w:usb0="00000000" w:usb1="00000000" w:usb2="00000010" w:usb3="00000000" w:csb0="00020000" w:csb1="00000000"/>
  </w:font>
  <w:font w:name="Verdana-Bold">
    <w:altName w:val="Verdana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598" w:rsidRDefault="00844BC6">
    <w:pPr>
      <w:pStyle w:val="IPATITUL"/>
      <w:framePr w:w="989" w:h="328" w:hRule="exact" w:hSpace="284" w:wrap="around" w:vAnchor="text" w:hAnchor="page" w:x="10157" w:yAlign="bottom"/>
      <w:jc w:val="right"/>
      <w:rPr>
        <w:rFonts w:asciiTheme="minorHAnsi" w:hAnsiTheme="minorHAnsi" w:cstheme="minorBidi"/>
        <w:color w:val="auto"/>
        <w:sz w:val="24"/>
        <w:szCs w:val="24"/>
        <w:lang w:val="ru-RU"/>
      </w:rPr>
    </w:pPr>
    <w:r>
      <w:rPr>
        <w:rStyle w:val="af4"/>
        <w:szCs w:val="24"/>
      </w:rPr>
      <w:t>c</w:t>
    </w:r>
    <w:r>
      <w:rPr>
        <w:rStyle w:val="af4"/>
        <w:szCs w:val="24"/>
        <w:lang w:val="ru-RU"/>
      </w:rPr>
      <w:t>тр.</w:t>
    </w:r>
    <w:r>
      <w:rPr>
        <w:rStyle w:val="af4"/>
        <w:lang w:val="ru-RU"/>
      </w:rPr>
      <w:t xml:space="preserve"> </w:t>
    </w:r>
    <w:r>
      <w:rPr>
        <w:rStyle w:val="af4"/>
      </w:rPr>
      <w:fldChar w:fldCharType="begin"/>
    </w:r>
    <w:r>
      <w:rPr>
        <w:rStyle w:val="af4"/>
        <w:lang w:val="ru-RU"/>
      </w:rPr>
      <w:instrText xml:space="preserve"> </w:instrText>
    </w:r>
    <w:r>
      <w:rPr>
        <w:rStyle w:val="af4"/>
      </w:rPr>
      <w:instrText>PAGE</w:instrText>
    </w:r>
    <w:r>
      <w:rPr>
        <w:rStyle w:val="af4"/>
        <w:lang w:val="ru-RU"/>
      </w:rPr>
      <w:instrText xml:space="preserve"> </w:instrText>
    </w:r>
    <w:r>
      <w:rPr>
        <w:rStyle w:val="af4"/>
        <w:szCs w:val="24"/>
      </w:rPr>
      <w:fldChar w:fldCharType="separate"/>
    </w:r>
    <w:r w:rsidR="00D73839">
      <w:rPr>
        <w:rStyle w:val="af4"/>
        <w:noProof/>
      </w:rPr>
      <w:t>1</w:t>
    </w:r>
    <w:r>
      <w:rPr>
        <w:rStyle w:val="af4"/>
      </w:rPr>
      <w:fldChar w:fldCharType="end"/>
    </w:r>
    <w:r>
      <w:rPr>
        <w:rStyle w:val="af4"/>
        <w:lang w:val="ru-RU"/>
      </w:rPr>
      <w:t xml:space="preserve"> </w:t>
    </w:r>
    <w:r>
      <w:rPr>
        <w:rStyle w:val="af4"/>
        <w:szCs w:val="24"/>
        <w:lang w:val="ru-RU"/>
      </w:rPr>
      <w:t>(</w:t>
    </w:r>
    <w:r>
      <w:rPr>
        <w:rStyle w:val="af4"/>
      </w:rPr>
      <w:fldChar w:fldCharType="begin"/>
    </w:r>
    <w:r>
      <w:rPr>
        <w:rStyle w:val="af4"/>
        <w:lang w:val="ru-RU"/>
      </w:rPr>
      <w:instrText xml:space="preserve"> </w:instrText>
    </w:r>
    <w:r>
      <w:rPr>
        <w:rStyle w:val="af4"/>
      </w:rPr>
      <w:instrText>NUMPAGES</w:instrText>
    </w:r>
    <w:r>
      <w:rPr>
        <w:rStyle w:val="af4"/>
        <w:lang w:val="ru-RU"/>
      </w:rPr>
      <w:instrText xml:space="preserve"> </w:instrText>
    </w:r>
    <w:r>
      <w:rPr>
        <w:rStyle w:val="af4"/>
        <w:szCs w:val="24"/>
      </w:rPr>
      <w:fldChar w:fldCharType="separate"/>
    </w:r>
    <w:r w:rsidR="00D73839">
      <w:rPr>
        <w:rStyle w:val="af4"/>
        <w:noProof/>
      </w:rPr>
      <w:t>1</w:t>
    </w:r>
    <w:r>
      <w:rPr>
        <w:rStyle w:val="af4"/>
      </w:rPr>
      <w:fldChar w:fldCharType="end"/>
    </w:r>
    <w:r>
      <w:rPr>
        <w:rStyle w:val="af4"/>
        <w:szCs w:val="24"/>
        <w:lang w:val="ru-RU"/>
      </w:rPr>
      <w:t>)</w:t>
    </w:r>
  </w:p>
  <w:p w:rsidR="00DA6598" w:rsidRDefault="00844BC6">
    <w:pPr>
      <w:pStyle w:val="ab"/>
      <w:pBdr>
        <w:bottom w:val="none" w:sz="0" w:space="0" w:color="auto"/>
      </w:pBdr>
      <w:spacing w:line="336" w:lineRule="auto"/>
      <w:ind w:firstLine="993"/>
      <w:rPr>
        <w:rFonts w:ascii="Verdana" w:hAnsi="Verdana" w:cs="Times New Roman"/>
        <w:b w:val="0"/>
        <w:sz w:val="14"/>
        <w:szCs w:val="14"/>
      </w:rPr>
    </w:pPr>
    <w:r>
      <w:rPr>
        <w:rFonts w:ascii="Verdana" w:hAnsi="Verdana" w:cs="Times New Roman"/>
        <w:b w:val="0"/>
        <w:noProof/>
        <w:sz w:val="14"/>
        <w:szCs w:val="14"/>
        <w:lang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-522605</wp:posOffset>
          </wp:positionV>
          <wp:extent cx="5939790" cy="531495"/>
          <wp:effectExtent l="0" t="0" r="381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Рисунок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53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 w:cs="Times New Roman"/>
        <w:b w:val="0"/>
        <w:sz w:val="14"/>
        <w:szCs w:val="14"/>
      </w:rPr>
      <w:t>Автономная некоммерческая организация «ИНВЕСТИЦИОННОЕ АГЕНТСТВО ПРИМОРСКОГО КРАЯ»</w:t>
    </w:r>
  </w:p>
  <w:p w:rsidR="00DA6598" w:rsidRDefault="00DA6598">
    <w:pPr>
      <w:pStyle w:val="ab"/>
      <w:pBdr>
        <w:bottom w:val="none" w:sz="0" w:space="0" w:color="auto"/>
      </w:pBdr>
      <w:spacing w:line="336" w:lineRule="auto"/>
      <w:ind w:left="34"/>
      <w:jc w:val="left"/>
      <w:rPr>
        <w:rFonts w:ascii="Verdana" w:hAnsi="Verdana" w:cs="Times New Roman"/>
        <w:b w:val="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42E" w:rsidRDefault="00E8242E">
      <w:pPr>
        <w:spacing w:line="240" w:lineRule="auto"/>
      </w:pPr>
      <w:r>
        <w:separator/>
      </w:r>
    </w:p>
  </w:footnote>
  <w:footnote w:type="continuationSeparator" w:id="0">
    <w:p w:rsidR="00E8242E" w:rsidRDefault="00E824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598" w:rsidRDefault="00DA6598">
    <w:pPr>
      <w:pStyle w:val="a9"/>
      <w:tabs>
        <w:tab w:val="clear" w:pos="4677"/>
        <w:tab w:val="clear" w:pos="9355"/>
        <w:tab w:val="center" w:pos="9356"/>
      </w:tabs>
    </w:pPr>
  </w:p>
  <w:p w:rsidR="00DA6598" w:rsidRDefault="00DA6598">
    <w:pPr>
      <w:pStyle w:val="a9"/>
      <w:tabs>
        <w:tab w:val="clear" w:pos="4677"/>
        <w:tab w:val="clear" w:pos="9355"/>
        <w:tab w:val="center" w:pos="935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B7B2E"/>
    <w:multiLevelType w:val="hybridMultilevel"/>
    <w:tmpl w:val="EE9C8658"/>
    <w:lvl w:ilvl="0" w:tplc="CD083D66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1" w:hanging="360"/>
      </w:pPr>
    </w:lvl>
    <w:lvl w:ilvl="2" w:tplc="0419001B" w:tentative="1">
      <w:start w:val="1"/>
      <w:numFmt w:val="lowerRoman"/>
      <w:lvlText w:val="%3."/>
      <w:lvlJc w:val="right"/>
      <w:pPr>
        <w:ind w:left="2821" w:hanging="180"/>
      </w:pPr>
    </w:lvl>
    <w:lvl w:ilvl="3" w:tplc="0419000F" w:tentative="1">
      <w:start w:val="1"/>
      <w:numFmt w:val="decimal"/>
      <w:lvlText w:val="%4."/>
      <w:lvlJc w:val="left"/>
      <w:pPr>
        <w:ind w:left="3541" w:hanging="360"/>
      </w:pPr>
    </w:lvl>
    <w:lvl w:ilvl="4" w:tplc="04190019" w:tentative="1">
      <w:start w:val="1"/>
      <w:numFmt w:val="lowerLetter"/>
      <w:lvlText w:val="%5."/>
      <w:lvlJc w:val="left"/>
      <w:pPr>
        <w:ind w:left="4261" w:hanging="360"/>
      </w:pPr>
    </w:lvl>
    <w:lvl w:ilvl="5" w:tplc="0419001B" w:tentative="1">
      <w:start w:val="1"/>
      <w:numFmt w:val="lowerRoman"/>
      <w:lvlText w:val="%6."/>
      <w:lvlJc w:val="right"/>
      <w:pPr>
        <w:ind w:left="4981" w:hanging="180"/>
      </w:pPr>
    </w:lvl>
    <w:lvl w:ilvl="6" w:tplc="0419000F" w:tentative="1">
      <w:start w:val="1"/>
      <w:numFmt w:val="decimal"/>
      <w:lvlText w:val="%7."/>
      <w:lvlJc w:val="left"/>
      <w:pPr>
        <w:ind w:left="5701" w:hanging="360"/>
      </w:pPr>
    </w:lvl>
    <w:lvl w:ilvl="7" w:tplc="04190019" w:tentative="1">
      <w:start w:val="1"/>
      <w:numFmt w:val="lowerLetter"/>
      <w:lvlText w:val="%8."/>
      <w:lvlJc w:val="left"/>
      <w:pPr>
        <w:ind w:left="6421" w:hanging="360"/>
      </w:pPr>
    </w:lvl>
    <w:lvl w:ilvl="8" w:tplc="041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" w15:restartNumberingAfterBreak="0">
    <w:nsid w:val="2EFE09EF"/>
    <w:multiLevelType w:val="hybridMultilevel"/>
    <w:tmpl w:val="873C7DFA"/>
    <w:lvl w:ilvl="0" w:tplc="4ABECEA8">
      <w:start w:val="1"/>
      <w:numFmt w:val="bullet"/>
      <w:lvlText w:val=""/>
      <w:lvlJc w:val="left"/>
      <w:pPr>
        <w:ind w:left="1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" w15:restartNumberingAfterBreak="0">
    <w:nsid w:val="4D4D51F1"/>
    <w:multiLevelType w:val="hybridMultilevel"/>
    <w:tmpl w:val="8690A46C"/>
    <w:lvl w:ilvl="0" w:tplc="4ABECEA8">
      <w:start w:val="1"/>
      <w:numFmt w:val="bullet"/>
      <w:lvlText w:val=""/>
      <w:lvlJc w:val="left"/>
      <w:pPr>
        <w:ind w:left="1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3" w15:restartNumberingAfterBreak="0">
    <w:nsid w:val="560F3775"/>
    <w:multiLevelType w:val="multilevel"/>
    <w:tmpl w:val="856A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7A673D"/>
    <w:multiLevelType w:val="multilevel"/>
    <w:tmpl w:val="777A673D"/>
    <w:lvl w:ilvl="0">
      <w:start w:val="1"/>
      <w:numFmt w:val="bullet"/>
      <w:pStyle w:val="IPALIST"/>
      <w:lvlText w:val=""/>
      <w:lvlJc w:val="left"/>
      <w:pPr>
        <w:ind w:left="631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3F"/>
    <w:rsid w:val="000009AB"/>
    <w:rsid w:val="000045BF"/>
    <w:rsid w:val="00012243"/>
    <w:rsid w:val="0001444F"/>
    <w:rsid w:val="00014581"/>
    <w:rsid w:val="000149B0"/>
    <w:rsid w:val="00015242"/>
    <w:rsid w:val="000154F2"/>
    <w:rsid w:val="00017A96"/>
    <w:rsid w:val="00020055"/>
    <w:rsid w:val="0002085C"/>
    <w:rsid w:val="00020F49"/>
    <w:rsid w:val="00021C8F"/>
    <w:rsid w:val="0003056B"/>
    <w:rsid w:val="0003145C"/>
    <w:rsid w:val="000315F6"/>
    <w:rsid w:val="000328B6"/>
    <w:rsid w:val="00035730"/>
    <w:rsid w:val="00036A08"/>
    <w:rsid w:val="000421D0"/>
    <w:rsid w:val="0004302D"/>
    <w:rsid w:val="0004434B"/>
    <w:rsid w:val="000447E9"/>
    <w:rsid w:val="000456DF"/>
    <w:rsid w:val="00045C37"/>
    <w:rsid w:val="000502CC"/>
    <w:rsid w:val="00051691"/>
    <w:rsid w:val="00052945"/>
    <w:rsid w:val="00052D61"/>
    <w:rsid w:val="0006525E"/>
    <w:rsid w:val="00066665"/>
    <w:rsid w:val="00066D51"/>
    <w:rsid w:val="000675C3"/>
    <w:rsid w:val="00067C1C"/>
    <w:rsid w:val="000701E0"/>
    <w:rsid w:val="00074D69"/>
    <w:rsid w:val="000836D1"/>
    <w:rsid w:val="00085307"/>
    <w:rsid w:val="00086DF2"/>
    <w:rsid w:val="00087AC4"/>
    <w:rsid w:val="00095C70"/>
    <w:rsid w:val="00097226"/>
    <w:rsid w:val="000A07C9"/>
    <w:rsid w:val="000A4E58"/>
    <w:rsid w:val="000A597A"/>
    <w:rsid w:val="000C1B36"/>
    <w:rsid w:val="000C2E8C"/>
    <w:rsid w:val="000C3686"/>
    <w:rsid w:val="000C38CB"/>
    <w:rsid w:val="000C43ED"/>
    <w:rsid w:val="000C4B89"/>
    <w:rsid w:val="000C4E40"/>
    <w:rsid w:val="000C4E85"/>
    <w:rsid w:val="000C7313"/>
    <w:rsid w:val="000D06AB"/>
    <w:rsid w:val="000D1F01"/>
    <w:rsid w:val="000D3945"/>
    <w:rsid w:val="000E3770"/>
    <w:rsid w:val="000E7CE2"/>
    <w:rsid w:val="000F5E74"/>
    <w:rsid w:val="000F6A07"/>
    <w:rsid w:val="000F7DD1"/>
    <w:rsid w:val="00104F92"/>
    <w:rsid w:val="001056D1"/>
    <w:rsid w:val="00105793"/>
    <w:rsid w:val="001061EE"/>
    <w:rsid w:val="00107998"/>
    <w:rsid w:val="00111152"/>
    <w:rsid w:val="00111C3F"/>
    <w:rsid w:val="00115288"/>
    <w:rsid w:val="00115D1B"/>
    <w:rsid w:val="00117B65"/>
    <w:rsid w:val="00123282"/>
    <w:rsid w:val="001234C7"/>
    <w:rsid w:val="00124ACE"/>
    <w:rsid w:val="00125D2B"/>
    <w:rsid w:val="00130CA3"/>
    <w:rsid w:val="00130D3B"/>
    <w:rsid w:val="00134DBB"/>
    <w:rsid w:val="00140599"/>
    <w:rsid w:val="001409D3"/>
    <w:rsid w:val="00140D68"/>
    <w:rsid w:val="00145091"/>
    <w:rsid w:val="00145B35"/>
    <w:rsid w:val="00145C1B"/>
    <w:rsid w:val="001500AA"/>
    <w:rsid w:val="00150ED3"/>
    <w:rsid w:val="001565D6"/>
    <w:rsid w:val="00162584"/>
    <w:rsid w:val="00164B92"/>
    <w:rsid w:val="00166838"/>
    <w:rsid w:val="0016724B"/>
    <w:rsid w:val="001679FB"/>
    <w:rsid w:val="0017417C"/>
    <w:rsid w:val="001856CF"/>
    <w:rsid w:val="00187D36"/>
    <w:rsid w:val="00191127"/>
    <w:rsid w:val="001935FD"/>
    <w:rsid w:val="0019452E"/>
    <w:rsid w:val="001A0ECE"/>
    <w:rsid w:val="001A218D"/>
    <w:rsid w:val="001B49D7"/>
    <w:rsid w:val="001B7216"/>
    <w:rsid w:val="001C246B"/>
    <w:rsid w:val="001D09E6"/>
    <w:rsid w:val="001D2B5A"/>
    <w:rsid w:val="001D2F79"/>
    <w:rsid w:val="001E2AF1"/>
    <w:rsid w:val="001F009B"/>
    <w:rsid w:val="001F4D62"/>
    <w:rsid w:val="001F57BD"/>
    <w:rsid w:val="002008B8"/>
    <w:rsid w:val="00200B5A"/>
    <w:rsid w:val="0020335F"/>
    <w:rsid w:val="0020413B"/>
    <w:rsid w:val="00207214"/>
    <w:rsid w:val="00207BB6"/>
    <w:rsid w:val="00210CB6"/>
    <w:rsid w:val="002137F4"/>
    <w:rsid w:val="00214BAD"/>
    <w:rsid w:val="0021750F"/>
    <w:rsid w:val="0022132F"/>
    <w:rsid w:val="0022489C"/>
    <w:rsid w:val="00225511"/>
    <w:rsid w:val="0022559B"/>
    <w:rsid w:val="002267E9"/>
    <w:rsid w:val="002300CB"/>
    <w:rsid w:val="002305C9"/>
    <w:rsid w:val="00231666"/>
    <w:rsid w:val="00233C13"/>
    <w:rsid w:val="002341C2"/>
    <w:rsid w:val="0023470E"/>
    <w:rsid w:val="0023604F"/>
    <w:rsid w:val="002431F0"/>
    <w:rsid w:val="00244E2E"/>
    <w:rsid w:val="00245D67"/>
    <w:rsid w:val="002560BA"/>
    <w:rsid w:val="002565C6"/>
    <w:rsid w:val="0026085E"/>
    <w:rsid w:val="00262499"/>
    <w:rsid w:val="0026331A"/>
    <w:rsid w:val="00263EC3"/>
    <w:rsid w:val="002643BF"/>
    <w:rsid w:val="00265798"/>
    <w:rsid w:val="00265A50"/>
    <w:rsid w:val="00270EE9"/>
    <w:rsid w:val="002735E0"/>
    <w:rsid w:val="00273960"/>
    <w:rsid w:val="00276F49"/>
    <w:rsid w:val="0028080E"/>
    <w:rsid w:val="00281973"/>
    <w:rsid w:val="00282952"/>
    <w:rsid w:val="00287E2E"/>
    <w:rsid w:val="00293F25"/>
    <w:rsid w:val="00293FDA"/>
    <w:rsid w:val="0029436D"/>
    <w:rsid w:val="002975E9"/>
    <w:rsid w:val="00297B85"/>
    <w:rsid w:val="002A393F"/>
    <w:rsid w:val="002A47DA"/>
    <w:rsid w:val="002B1BCD"/>
    <w:rsid w:val="002B1DD7"/>
    <w:rsid w:val="002B2AA3"/>
    <w:rsid w:val="002B44D5"/>
    <w:rsid w:val="002B56ED"/>
    <w:rsid w:val="002B6604"/>
    <w:rsid w:val="002C01EC"/>
    <w:rsid w:val="002C1DC3"/>
    <w:rsid w:val="002C5D37"/>
    <w:rsid w:val="002D23A6"/>
    <w:rsid w:val="002D69CF"/>
    <w:rsid w:val="002E1E1C"/>
    <w:rsid w:val="002E309F"/>
    <w:rsid w:val="002E4CE1"/>
    <w:rsid w:val="002E7257"/>
    <w:rsid w:val="002E75DB"/>
    <w:rsid w:val="002E7D32"/>
    <w:rsid w:val="002F0639"/>
    <w:rsid w:val="002F2FAA"/>
    <w:rsid w:val="003057AA"/>
    <w:rsid w:val="00307AB1"/>
    <w:rsid w:val="003117FE"/>
    <w:rsid w:val="00320268"/>
    <w:rsid w:val="0032101D"/>
    <w:rsid w:val="00321A16"/>
    <w:rsid w:val="00321D4D"/>
    <w:rsid w:val="00321FDB"/>
    <w:rsid w:val="00323BD9"/>
    <w:rsid w:val="0032461B"/>
    <w:rsid w:val="00324974"/>
    <w:rsid w:val="00325C3C"/>
    <w:rsid w:val="003263D3"/>
    <w:rsid w:val="003303DA"/>
    <w:rsid w:val="00330C18"/>
    <w:rsid w:val="0033267A"/>
    <w:rsid w:val="003336AE"/>
    <w:rsid w:val="0033481A"/>
    <w:rsid w:val="003375C5"/>
    <w:rsid w:val="00337B26"/>
    <w:rsid w:val="003405A9"/>
    <w:rsid w:val="00341846"/>
    <w:rsid w:val="00342D82"/>
    <w:rsid w:val="003437C1"/>
    <w:rsid w:val="00350074"/>
    <w:rsid w:val="00351E6B"/>
    <w:rsid w:val="003521FB"/>
    <w:rsid w:val="00354825"/>
    <w:rsid w:val="00354A0E"/>
    <w:rsid w:val="003605D5"/>
    <w:rsid w:val="00362541"/>
    <w:rsid w:val="003641B5"/>
    <w:rsid w:val="003643B3"/>
    <w:rsid w:val="003666B1"/>
    <w:rsid w:val="00366DD6"/>
    <w:rsid w:val="00370560"/>
    <w:rsid w:val="00370A76"/>
    <w:rsid w:val="00373192"/>
    <w:rsid w:val="00386417"/>
    <w:rsid w:val="003A60B4"/>
    <w:rsid w:val="003B167C"/>
    <w:rsid w:val="003B18BC"/>
    <w:rsid w:val="003B21AA"/>
    <w:rsid w:val="003B3C9F"/>
    <w:rsid w:val="003B3D36"/>
    <w:rsid w:val="003B3DFB"/>
    <w:rsid w:val="003C1C3B"/>
    <w:rsid w:val="003C3676"/>
    <w:rsid w:val="003C379B"/>
    <w:rsid w:val="003C37EF"/>
    <w:rsid w:val="003C4880"/>
    <w:rsid w:val="003C729A"/>
    <w:rsid w:val="003D1937"/>
    <w:rsid w:val="003E1A7A"/>
    <w:rsid w:val="003E3EC5"/>
    <w:rsid w:val="003E43BE"/>
    <w:rsid w:val="003E43C7"/>
    <w:rsid w:val="003E52EB"/>
    <w:rsid w:val="003E7BA8"/>
    <w:rsid w:val="003F608E"/>
    <w:rsid w:val="004013D2"/>
    <w:rsid w:val="00401CD2"/>
    <w:rsid w:val="00403129"/>
    <w:rsid w:val="00411E34"/>
    <w:rsid w:val="0041209E"/>
    <w:rsid w:val="004124E5"/>
    <w:rsid w:val="00414678"/>
    <w:rsid w:val="00414E48"/>
    <w:rsid w:val="00426ED3"/>
    <w:rsid w:val="0042711B"/>
    <w:rsid w:val="00427E98"/>
    <w:rsid w:val="00431089"/>
    <w:rsid w:val="00431C21"/>
    <w:rsid w:val="00432F5B"/>
    <w:rsid w:val="00437A67"/>
    <w:rsid w:val="00441441"/>
    <w:rsid w:val="00441FBC"/>
    <w:rsid w:val="00442038"/>
    <w:rsid w:val="004447F8"/>
    <w:rsid w:val="0045289C"/>
    <w:rsid w:val="00453C56"/>
    <w:rsid w:val="00454132"/>
    <w:rsid w:val="004548A3"/>
    <w:rsid w:val="00454F36"/>
    <w:rsid w:val="00455E1D"/>
    <w:rsid w:val="00456A18"/>
    <w:rsid w:val="00462B4B"/>
    <w:rsid w:val="00462E86"/>
    <w:rsid w:val="004634EC"/>
    <w:rsid w:val="004641E3"/>
    <w:rsid w:val="00465173"/>
    <w:rsid w:val="00465875"/>
    <w:rsid w:val="004730B6"/>
    <w:rsid w:val="00477B89"/>
    <w:rsid w:val="00481605"/>
    <w:rsid w:val="004821CD"/>
    <w:rsid w:val="00484F47"/>
    <w:rsid w:val="00486A93"/>
    <w:rsid w:val="00487E6E"/>
    <w:rsid w:val="004932FE"/>
    <w:rsid w:val="00494311"/>
    <w:rsid w:val="004966F0"/>
    <w:rsid w:val="00496D68"/>
    <w:rsid w:val="00496E7B"/>
    <w:rsid w:val="004971E2"/>
    <w:rsid w:val="004A19C5"/>
    <w:rsid w:val="004A25FA"/>
    <w:rsid w:val="004A650B"/>
    <w:rsid w:val="004A6BA7"/>
    <w:rsid w:val="004B1955"/>
    <w:rsid w:val="004B1A3B"/>
    <w:rsid w:val="004B3161"/>
    <w:rsid w:val="004B31E6"/>
    <w:rsid w:val="004B4630"/>
    <w:rsid w:val="004B5246"/>
    <w:rsid w:val="004B52DF"/>
    <w:rsid w:val="004C0592"/>
    <w:rsid w:val="004C140B"/>
    <w:rsid w:val="004C4F7F"/>
    <w:rsid w:val="004D09E5"/>
    <w:rsid w:val="004D3F23"/>
    <w:rsid w:val="004D7050"/>
    <w:rsid w:val="004E4247"/>
    <w:rsid w:val="004E5B04"/>
    <w:rsid w:val="004E67AC"/>
    <w:rsid w:val="004E7C58"/>
    <w:rsid w:val="004F01EA"/>
    <w:rsid w:val="004F0F1B"/>
    <w:rsid w:val="004F1B72"/>
    <w:rsid w:val="004F2C62"/>
    <w:rsid w:val="004F67C5"/>
    <w:rsid w:val="004F69BF"/>
    <w:rsid w:val="00504990"/>
    <w:rsid w:val="00513617"/>
    <w:rsid w:val="005161DC"/>
    <w:rsid w:val="00517BF0"/>
    <w:rsid w:val="00520CB1"/>
    <w:rsid w:val="0052367B"/>
    <w:rsid w:val="00523FBC"/>
    <w:rsid w:val="00525C06"/>
    <w:rsid w:val="00527217"/>
    <w:rsid w:val="005303E8"/>
    <w:rsid w:val="0053106C"/>
    <w:rsid w:val="005321EC"/>
    <w:rsid w:val="005329D2"/>
    <w:rsid w:val="0053377D"/>
    <w:rsid w:val="005404A3"/>
    <w:rsid w:val="005444BF"/>
    <w:rsid w:val="00544B95"/>
    <w:rsid w:val="00555305"/>
    <w:rsid w:val="00555449"/>
    <w:rsid w:val="00557B50"/>
    <w:rsid w:val="0056484C"/>
    <w:rsid w:val="00567AE8"/>
    <w:rsid w:val="0057016C"/>
    <w:rsid w:val="00570919"/>
    <w:rsid w:val="00571F7E"/>
    <w:rsid w:val="00573BC1"/>
    <w:rsid w:val="00574176"/>
    <w:rsid w:val="00574A1A"/>
    <w:rsid w:val="00575042"/>
    <w:rsid w:val="00577B1E"/>
    <w:rsid w:val="005806E6"/>
    <w:rsid w:val="0058091B"/>
    <w:rsid w:val="00580A87"/>
    <w:rsid w:val="00582587"/>
    <w:rsid w:val="005826DF"/>
    <w:rsid w:val="00583538"/>
    <w:rsid w:val="005836DC"/>
    <w:rsid w:val="00590AEF"/>
    <w:rsid w:val="00592CC5"/>
    <w:rsid w:val="00596622"/>
    <w:rsid w:val="00597D4A"/>
    <w:rsid w:val="005A42EE"/>
    <w:rsid w:val="005A472B"/>
    <w:rsid w:val="005A5598"/>
    <w:rsid w:val="005A646D"/>
    <w:rsid w:val="005A6FDE"/>
    <w:rsid w:val="005A7116"/>
    <w:rsid w:val="005B215B"/>
    <w:rsid w:val="005B2A3F"/>
    <w:rsid w:val="005B3358"/>
    <w:rsid w:val="005B3D19"/>
    <w:rsid w:val="005B47F3"/>
    <w:rsid w:val="005B53E3"/>
    <w:rsid w:val="005B5C14"/>
    <w:rsid w:val="005C1B9E"/>
    <w:rsid w:val="005C7407"/>
    <w:rsid w:val="005D3438"/>
    <w:rsid w:val="005D4067"/>
    <w:rsid w:val="005D720B"/>
    <w:rsid w:val="005D7B79"/>
    <w:rsid w:val="005E288A"/>
    <w:rsid w:val="005E4C65"/>
    <w:rsid w:val="005E732A"/>
    <w:rsid w:val="005E7A30"/>
    <w:rsid w:val="005E7AEC"/>
    <w:rsid w:val="005F60CB"/>
    <w:rsid w:val="00601942"/>
    <w:rsid w:val="0060303C"/>
    <w:rsid w:val="00604A66"/>
    <w:rsid w:val="00604B1A"/>
    <w:rsid w:val="006069B5"/>
    <w:rsid w:val="00607558"/>
    <w:rsid w:val="00613705"/>
    <w:rsid w:val="00614604"/>
    <w:rsid w:val="006155D2"/>
    <w:rsid w:val="00616325"/>
    <w:rsid w:val="006174F3"/>
    <w:rsid w:val="00617F8D"/>
    <w:rsid w:val="00620F9E"/>
    <w:rsid w:val="0062179E"/>
    <w:rsid w:val="006270DE"/>
    <w:rsid w:val="0063147F"/>
    <w:rsid w:val="006326D5"/>
    <w:rsid w:val="006357F1"/>
    <w:rsid w:val="006368C9"/>
    <w:rsid w:val="006423B1"/>
    <w:rsid w:val="006476B4"/>
    <w:rsid w:val="006502F2"/>
    <w:rsid w:val="00652156"/>
    <w:rsid w:val="0065402E"/>
    <w:rsid w:val="00657B6D"/>
    <w:rsid w:val="00657E2C"/>
    <w:rsid w:val="00660840"/>
    <w:rsid w:val="00662E56"/>
    <w:rsid w:val="0066358B"/>
    <w:rsid w:val="0066461C"/>
    <w:rsid w:val="0066496A"/>
    <w:rsid w:val="00665D4A"/>
    <w:rsid w:val="0066631F"/>
    <w:rsid w:val="006666A0"/>
    <w:rsid w:val="00670FE0"/>
    <w:rsid w:val="0067364D"/>
    <w:rsid w:val="00675B4D"/>
    <w:rsid w:val="00680541"/>
    <w:rsid w:val="00680DE6"/>
    <w:rsid w:val="006811C2"/>
    <w:rsid w:val="00681FD3"/>
    <w:rsid w:val="006863B9"/>
    <w:rsid w:val="006913B4"/>
    <w:rsid w:val="00696D00"/>
    <w:rsid w:val="006976FA"/>
    <w:rsid w:val="006A0A6F"/>
    <w:rsid w:val="006A4E71"/>
    <w:rsid w:val="006B0E6F"/>
    <w:rsid w:val="006B1D23"/>
    <w:rsid w:val="006B5362"/>
    <w:rsid w:val="006B5C12"/>
    <w:rsid w:val="006C05CF"/>
    <w:rsid w:val="006C06B2"/>
    <w:rsid w:val="006C1E61"/>
    <w:rsid w:val="006C3886"/>
    <w:rsid w:val="006C471C"/>
    <w:rsid w:val="006C5308"/>
    <w:rsid w:val="006D098C"/>
    <w:rsid w:val="006D1036"/>
    <w:rsid w:val="006D4500"/>
    <w:rsid w:val="006D4DFC"/>
    <w:rsid w:val="006E02F8"/>
    <w:rsid w:val="006E03F2"/>
    <w:rsid w:val="006E08F7"/>
    <w:rsid w:val="006E0B34"/>
    <w:rsid w:val="006E17E1"/>
    <w:rsid w:val="006E47BB"/>
    <w:rsid w:val="006E514E"/>
    <w:rsid w:val="006E652A"/>
    <w:rsid w:val="006E777E"/>
    <w:rsid w:val="006F1A58"/>
    <w:rsid w:val="006F1FB3"/>
    <w:rsid w:val="007013B6"/>
    <w:rsid w:val="007032A5"/>
    <w:rsid w:val="007039AB"/>
    <w:rsid w:val="00705979"/>
    <w:rsid w:val="00710E9E"/>
    <w:rsid w:val="00712CB8"/>
    <w:rsid w:val="00714413"/>
    <w:rsid w:val="007145E6"/>
    <w:rsid w:val="007157C9"/>
    <w:rsid w:val="00715A6F"/>
    <w:rsid w:val="007168FF"/>
    <w:rsid w:val="007228F0"/>
    <w:rsid w:val="0072571E"/>
    <w:rsid w:val="00731E0A"/>
    <w:rsid w:val="00732089"/>
    <w:rsid w:val="007362F3"/>
    <w:rsid w:val="007410F9"/>
    <w:rsid w:val="00741B56"/>
    <w:rsid w:val="00743721"/>
    <w:rsid w:val="0074417B"/>
    <w:rsid w:val="00747BA9"/>
    <w:rsid w:val="00753E93"/>
    <w:rsid w:val="00755077"/>
    <w:rsid w:val="0075633D"/>
    <w:rsid w:val="00757E78"/>
    <w:rsid w:val="00763B7D"/>
    <w:rsid w:val="00764D11"/>
    <w:rsid w:val="00765F23"/>
    <w:rsid w:val="00771FCA"/>
    <w:rsid w:val="00781C09"/>
    <w:rsid w:val="00781FA6"/>
    <w:rsid w:val="00782536"/>
    <w:rsid w:val="00793F55"/>
    <w:rsid w:val="00795DAE"/>
    <w:rsid w:val="007A037B"/>
    <w:rsid w:val="007A1787"/>
    <w:rsid w:val="007A4ABF"/>
    <w:rsid w:val="007A6A62"/>
    <w:rsid w:val="007A6E90"/>
    <w:rsid w:val="007A70AC"/>
    <w:rsid w:val="007B5D9A"/>
    <w:rsid w:val="007B7E83"/>
    <w:rsid w:val="007C094C"/>
    <w:rsid w:val="007C3653"/>
    <w:rsid w:val="007C5EBA"/>
    <w:rsid w:val="007D016D"/>
    <w:rsid w:val="007D02B0"/>
    <w:rsid w:val="007D45A8"/>
    <w:rsid w:val="007D5A2F"/>
    <w:rsid w:val="007D7F5D"/>
    <w:rsid w:val="007E0598"/>
    <w:rsid w:val="007E0E99"/>
    <w:rsid w:val="007E4FB5"/>
    <w:rsid w:val="007F0AF8"/>
    <w:rsid w:val="007F3227"/>
    <w:rsid w:val="007F51CD"/>
    <w:rsid w:val="007F62AC"/>
    <w:rsid w:val="007F6D91"/>
    <w:rsid w:val="00800F8B"/>
    <w:rsid w:val="00802CD3"/>
    <w:rsid w:val="00804FD4"/>
    <w:rsid w:val="00805D70"/>
    <w:rsid w:val="008070E0"/>
    <w:rsid w:val="008105BA"/>
    <w:rsid w:val="00811215"/>
    <w:rsid w:val="008121E7"/>
    <w:rsid w:val="0081330E"/>
    <w:rsid w:val="008144FF"/>
    <w:rsid w:val="00815368"/>
    <w:rsid w:val="00815FF2"/>
    <w:rsid w:val="00817B6A"/>
    <w:rsid w:val="0082028B"/>
    <w:rsid w:val="00821049"/>
    <w:rsid w:val="00821BF6"/>
    <w:rsid w:val="00831902"/>
    <w:rsid w:val="0083237A"/>
    <w:rsid w:val="00832E30"/>
    <w:rsid w:val="00833C25"/>
    <w:rsid w:val="00835E43"/>
    <w:rsid w:val="00837AC1"/>
    <w:rsid w:val="00844BC6"/>
    <w:rsid w:val="00847D50"/>
    <w:rsid w:val="008520D2"/>
    <w:rsid w:val="00852977"/>
    <w:rsid w:val="00854044"/>
    <w:rsid w:val="00854BCD"/>
    <w:rsid w:val="008550C1"/>
    <w:rsid w:val="0085544D"/>
    <w:rsid w:val="00855590"/>
    <w:rsid w:val="00855DC8"/>
    <w:rsid w:val="00856F7E"/>
    <w:rsid w:val="00860871"/>
    <w:rsid w:val="00862646"/>
    <w:rsid w:val="00866C2C"/>
    <w:rsid w:val="00866C7A"/>
    <w:rsid w:val="00866EF1"/>
    <w:rsid w:val="00874491"/>
    <w:rsid w:val="00876DB0"/>
    <w:rsid w:val="00876EDA"/>
    <w:rsid w:val="00877814"/>
    <w:rsid w:val="008812E5"/>
    <w:rsid w:val="008837F2"/>
    <w:rsid w:val="00884432"/>
    <w:rsid w:val="00886444"/>
    <w:rsid w:val="00890274"/>
    <w:rsid w:val="00892EF2"/>
    <w:rsid w:val="008A17DC"/>
    <w:rsid w:val="008A2E37"/>
    <w:rsid w:val="008A36B7"/>
    <w:rsid w:val="008A64B6"/>
    <w:rsid w:val="008B0B21"/>
    <w:rsid w:val="008B14F9"/>
    <w:rsid w:val="008B25D9"/>
    <w:rsid w:val="008B3948"/>
    <w:rsid w:val="008B3C21"/>
    <w:rsid w:val="008B6849"/>
    <w:rsid w:val="008B7D56"/>
    <w:rsid w:val="008C3BFC"/>
    <w:rsid w:val="008C6FB3"/>
    <w:rsid w:val="008D0141"/>
    <w:rsid w:val="008D3C3A"/>
    <w:rsid w:val="008D4309"/>
    <w:rsid w:val="008E307E"/>
    <w:rsid w:val="008E3E9D"/>
    <w:rsid w:val="008F3337"/>
    <w:rsid w:val="008F4135"/>
    <w:rsid w:val="008F4E1A"/>
    <w:rsid w:val="008F5C29"/>
    <w:rsid w:val="008F5E7F"/>
    <w:rsid w:val="0090049D"/>
    <w:rsid w:val="00902B36"/>
    <w:rsid w:val="00903759"/>
    <w:rsid w:val="00904940"/>
    <w:rsid w:val="00910E14"/>
    <w:rsid w:val="009127CD"/>
    <w:rsid w:val="00914485"/>
    <w:rsid w:val="00917667"/>
    <w:rsid w:val="00923112"/>
    <w:rsid w:val="00927926"/>
    <w:rsid w:val="00931EEF"/>
    <w:rsid w:val="00936729"/>
    <w:rsid w:val="00937B14"/>
    <w:rsid w:val="0094101E"/>
    <w:rsid w:val="009446C5"/>
    <w:rsid w:val="00944E22"/>
    <w:rsid w:val="009458A5"/>
    <w:rsid w:val="0094744E"/>
    <w:rsid w:val="009524CE"/>
    <w:rsid w:val="009527C9"/>
    <w:rsid w:val="00953579"/>
    <w:rsid w:val="00954CDC"/>
    <w:rsid w:val="00967FF4"/>
    <w:rsid w:val="009715DF"/>
    <w:rsid w:val="00971CD4"/>
    <w:rsid w:val="00973DF8"/>
    <w:rsid w:val="009747A0"/>
    <w:rsid w:val="009747EB"/>
    <w:rsid w:val="009751EF"/>
    <w:rsid w:val="00980EB7"/>
    <w:rsid w:val="00981E11"/>
    <w:rsid w:val="00985C3E"/>
    <w:rsid w:val="00986108"/>
    <w:rsid w:val="00987CC3"/>
    <w:rsid w:val="0099132B"/>
    <w:rsid w:val="00993A8A"/>
    <w:rsid w:val="0099428B"/>
    <w:rsid w:val="009949E3"/>
    <w:rsid w:val="009A3F8B"/>
    <w:rsid w:val="009A4C63"/>
    <w:rsid w:val="009A526A"/>
    <w:rsid w:val="009C0E50"/>
    <w:rsid w:val="009C2E75"/>
    <w:rsid w:val="009C6555"/>
    <w:rsid w:val="009C72BD"/>
    <w:rsid w:val="009D02A6"/>
    <w:rsid w:val="009D73CF"/>
    <w:rsid w:val="009D79C6"/>
    <w:rsid w:val="009E3D2D"/>
    <w:rsid w:val="009E687E"/>
    <w:rsid w:val="009E73D9"/>
    <w:rsid w:val="009F223C"/>
    <w:rsid w:val="009F4371"/>
    <w:rsid w:val="00A03EFA"/>
    <w:rsid w:val="00A048DC"/>
    <w:rsid w:val="00A0552B"/>
    <w:rsid w:val="00A0557C"/>
    <w:rsid w:val="00A0560A"/>
    <w:rsid w:val="00A06D0D"/>
    <w:rsid w:val="00A146A3"/>
    <w:rsid w:val="00A15FAA"/>
    <w:rsid w:val="00A23D5A"/>
    <w:rsid w:val="00A25011"/>
    <w:rsid w:val="00A31209"/>
    <w:rsid w:val="00A33A71"/>
    <w:rsid w:val="00A33C41"/>
    <w:rsid w:val="00A33CDF"/>
    <w:rsid w:val="00A35D2C"/>
    <w:rsid w:val="00A3773B"/>
    <w:rsid w:val="00A4306D"/>
    <w:rsid w:val="00A43409"/>
    <w:rsid w:val="00A46587"/>
    <w:rsid w:val="00A5125D"/>
    <w:rsid w:val="00A52DD2"/>
    <w:rsid w:val="00A53E52"/>
    <w:rsid w:val="00A56E09"/>
    <w:rsid w:val="00A62D6C"/>
    <w:rsid w:val="00A63FB4"/>
    <w:rsid w:val="00A67BF7"/>
    <w:rsid w:val="00A76526"/>
    <w:rsid w:val="00A8646F"/>
    <w:rsid w:val="00A86E3D"/>
    <w:rsid w:val="00A87722"/>
    <w:rsid w:val="00A91685"/>
    <w:rsid w:val="00A93F31"/>
    <w:rsid w:val="00A97A6D"/>
    <w:rsid w:val="00A97CE4"/>
    <w:rsid w:val="00AA1751"/>
    <w:rsid w:val="00AA60CD"/>
    <w:rsid w:val="00AB1D3C"/>
    <w:rsid w:val="00AB67DA"/>
    <w:rsid w:val="00AB6F3B"/>
    <w:rsid w:val="00AC00F1"/>
    <w:rsid w:val="00AC0D5B"/>
    <w:rsid w:val="00AC1563"/>
    <w:rsid w:val="00AC2D01"/>
    <w:rsid w:val="00AC5315"/>
    <w:rsid w:val="00AC5FD8"/>
    <w:rsid w:val="00AD01F9"/>
    <w:rsid w:val="00AD0877"/>
    <w:rsid w:val="00AD1B92"/>
    <w:rsid w:val="00AD1C0F"/>
    <w:rsid w:val="00AD1D6E"/>
    <w:rsid w:val="00AD3097"/>
    <w:rsid w:val="00AD5A97"/>
    <w:rsid w:val="00AD5FD5"/>
    <w:rsid w:val="00AD7984"/>
    <w:rsid w:val="00AF20B6"/>
    <w:rsid w:val="00AF27AA"/>
    <w:rsid w:val="00AF347C"/>
    <w:rsid w:val="00AF42EB"/>
    <w:rsid w:val="00AF62EB"/>
    <w:rsid w:val="00AF7333"/>
    <w:rsid w:val="00B03437"/>
    <w:rsid w:val="00B042B2"/>
    <w:rsid w:val="00B04BA7"/>
    <w:rsid w:val="00B06DC3"/>
    <w:rsid w:val="00B1218A"/>
    <w:rsid w:val="00B22000"/>
    <w:rsid w:val="00B2276C"/>
    <w:rsid w:val="00B22A79"/>
    <w:rsid w:val="00B22DE9"/>
    <w:rsid w:val="00B24F34"/>
    <w:rsid w:val="00B33DEF"/>
    <w:rsid w:val="00B37330"/>
    <w:rsid w:val="00B40DA2"/>
    <w:rsid w:val="00B45540"/>
    <w:rsid w:val="00B459DA"/>
    <w:rsid w:val="00B50CC3"/>
    <w:rsid w:val="00B52F34"/>
    <w:rsid w:val="00B5314F"/>
    <w:rsid w:val="00B54470"/>
    <w:rsid w:val="00B552B9"/>
    <w:rsid w:val="00B57285"/>
    <w:rsid w:val="00B57E7B"/>
    <w:rsid w:val="00B60D1E"/>
    <w:rsid w:val="00B60ECC"/>
    <w:rsid w:val="00B61E9A"/>
    <w:rsid w:val="00B62BCB"/>
    <w:rsid w:val="00B63916"/>
    <w:rsid w:val="00B645E1"/>
    <w:rsid w:val="00B67B7D"/>
    <w:rsid w:val="00B67C99"/>
    <w:rsid w:val="00B72D72"/>
    <w:rsid w:val="00B740EF"/>
    <w:rsid w:val="00B75161"/>
    <w:rsid w:val="00B7790B"/>
    <w:rsid w:val="00B816E6"/>
    <w:rsid w:val="00B81A95"/>
    <w:rsid w:val="00B869AA"/>
    <w:rsid w:val="00B924BD"/>
    <w:rsid w:val="00B939A5"/>
    <w:rsid w:val="00BA078C"/>
    <w:rsid w:val="00BA1026"/>
    <w:rsid w:val="00BA31FD"/>
    <w:rsid w:val="00BA3DD0"/>
    <w:rsid w:val="00BA4249"/>
    <w:rsid w:val="00BA5E10"/>
    <w:rsid w:val="00BB45BD"/>
    <w:rsid w:val="00BC46AB"/>
    <w:rsid w:val="00BC4ED5"/>
    <w:rsid w:val="00BC68F6"/>
    <w:rsid w:val="00BD4455"/>
    <w:rsid w:val="00BE0ABC"/>
    <w:rsid w:val="00BF0056"/>
    <w:rsid w:val="00BF28CB"/>
    <w:rsid w:val="00BF2C63"/>
    <w:rsid w:val="00BF32AF"/>
    <w:rsid w:val="00BF4A51"/>
    <w:rsid w:val="00BF6A15"/>
    <w:rsid w:val="00C0038E"/>
    <w:rsid w:val="00C01209"/>
    <w:rsid w:val="00C05DF8"/>
    <w:rsid w:val="00C07996"/>
    <w:rsid w:val="00C11255"/>
    <w:rsid w:val="00C17FFC"/>
    <w:rsid w:val="00C20557"/>
    <w:rsid w:val="00C20A9F"/>
    <w:rsid w:val="00C22122"/>
    <w:rsid w:val="00C232A9"/>
    <w:rsid w:val="00C234B8"/>
    <w:rsid w:val="00C25EC3"/>
    <w:rsid w:val="00C33279"/>
    <w:rsid w:val="00C33713"/>
    <w:rsid w:val="00C33BEE"/>
    <w:rsid w:val="00C3546D"/>
    <w:rsid w:val="00C35702"/>
    <w:rsid w:val="00C37DA4"/>
    <w:rsid w:val="00C40328"/>
    <w:rsid w:val="00C44E02"/>
    <w:rsid w:val="00C45700"/>
    <w:rsid w:val="00C46B39"/>
    <w:rsid w:val="00C47B94"/>
    <w:rsid w:val="00C500F1"/>
    <w:rsid w:val="00C5147D"/>
    <w:rsid w:val="00C5248F"/>
    <w:rsid w:val="00C54120"/>
    <w:rsid w:val="00C55A98"/>
    <w:rsid w:val="00C561D8"/>
    <w:rsid w:val="00C57610"/>
    <w:rsid w:val="00C65EAA"/>
    <w:rsid w:val="00C66136"/>
    <w:rsid w:val="00C67DF6"/>
    <w:rsid w:val="00C72FD1"/>
    <w:rsid w:val="00C739C7"/>
    <w:rsid w:val="00C74A10"/>
    <w:rsid w:val="00C80058"/>
    <w:rsid w:val="00C802F9"/>
    <w:rsid w:val="00C82451"/>
    <w:rsid w:val="00C837B6"/>
    <w:rsid w:val="00C912B7"/>
    <w:rsid w:val="00C927C4"/>
    <w:rsid w:val="00C92F3D"/>
    <w:rsid w:val="00CA12D9"/>
    <w:rsid w:val="00CA1924"/>
    <w:rsid w:val="00CA32CC"/>
    <w:rsid w:val="00CA3322"/>
    <w:rsid w:val="00CA35CB"/>
    <w:rsid w:val="00CA4063"/>
    <w:rsid w:val="00CA43AF"/>
    <w:rsid w:val="00CA6818"/>
    <w:rsid w:val="00CA685B"/>
    <w:rsid w:val="00CA6E92"/>
    <w:rsid w:val="00CA73D8"/>
    <w:rsid w:val="00CB1C6C"/>
    <w:rsid w:val="00CB5ADD"/>
    <w:rsid w:val="00CB779D"/>
    <w:rsid w:val="00CD6502"/>
    <w:rsid w:val="00CD6797"/>
    <w:rsid w:val="00CD76CC"/>
    <w:rsid w:val="00CE0241"/>
    <w:rsid w:val="00CE20E5"/>
    <w:rsid w:val="00CE5D0E"/>
    <w:rsid w:val="00CF101B"/>
    <w:rsid w:val="00CF63C6"/>
    <w:rsid w:val="00D02884"/>
    <w:rsid w:val="00D02966"/>
    <w:rsid w:val="00D052F3"/>
    <w:rsid w:val="00D07CFC"/>
    <w:rsid w:val="00D11C85"/>
    <w:rsid w:val="00D16584"/>
    <w:rsid w:val="00D24193"/>
    <w:rsid w:val="00D25CBC"/>
    <w:rsid w:val="00D268B8"/>
    <w:rsid w:val="00D32ADA"/>
    <w:rsid w:val="00D371E0"/>
    <w:rsid w:val="00D40458"/>
    <w:rsid w:val="00D428BB"/>
    <w:rsid w:val="00D452FB"/>
    <w:rsid w:val="00D46466"/>
    <w:rsid w:val="00D46FA2"/>
    <w:rsid w:val="00D472A6"/>
    <w:rsid w:val="00D47DD3"/>
    <w:rsid w:val="00D50BAE"/>
    <w:rsid w:val="00D55EC9"/>
    <w:rsid w:val="00D56719"/>
    <w:rsid w:val="00D62004"/>
    <w:rsid w:val="00D62812"/>
    <w:rsid w:val="00D64A4F"/>
    <w:rsid w:val="00D67B3C"/>
    <w:rsid w:val="00D7027B"/>
    <w:rsid w:val="00D7111D"/>
    <w:rsid w:val="00D73839"/>
    <w:rsid w:val="00D750A3"/>
    <w:rsid w:val="00D75EEF"/>
    <w:rsid w:val="00D80E00"/>
    <w:rsid w:val="00D8219E"/>
    <w:rsid w:val="00D86FBD"/>
    <w:rsid w:val="00D94170"/>
    <w:rsid w:val="00DA4B2E"/>
    <w:rsid w:val="00DA6598"/>
    <w:rsid w:val="00DB12B3"/>
    <w:rsid w:val="00DB6332"/>
    <w:rsid w:val="00DC0A43"/>
    <w:rsid w:val="00DC14C3"/>
    <w:rsid w:val="00DC48A6"/>
    <w:rsid w:val="00DC4ED5"/>
    <w:rsid w:val="00DC607C"/>
    <w:rsid w:val="00DD2D33"/>
    <w:rsid w:val="00DD638B"/>
    <w:rsid w:val="00DD72EE"/>
    <w:rsid w:val="00DD7B6E"/>
    <w:rsid w:val="00DE380F"/>
    <w:rsid w:val="00DE7310"/>
    <w:rsid w:val="00DF1F25"/>
    <w:rsid w:val="00DF2626"/>
    <w:rsid w:val="00DF3CDC"/>
    <w:rsid w:val="00DF4514"/>
    <w:rsid w:val="00E06C7E"/>
    <w:rsid w:val="00E1047D"/>
    <w:rsid w:val="00E1204C"/>
    <w:rsid w:val="00E15EE6"/>
    <w:rsid w:val="00E16079"/>
    <w:rsid w:val="00E20C97"/>
    <w:rsid w:val="00E213D9"/>
    <w:rsid w:val="00E21F51"/>
    <w:rsid w:val="00E22FF6"/>
    <w:rsid w:val="00E23E30"/>
    <w:rsid w:val="00E32D85"/>
    <w:rsid w:val="00E3668B"/>
    <w:rsid w:val="00E37678"/>
    <w:rsid w:val="00E41680"/>
    <w:rsid w:val="00E45151"/>
    <w:rsid w:val="00E46D8F"/>
    <w:rsid w:val="00E561B1"/>
    <w:rsid w:val="00E56BF8"/>
    <w:rsid w:val="00E57774"/>
    <w:rsid w:val="00E63DD0"/>
    <w:rsid w:val="00E73A3E"/>
    <w:rsid w:val="00E8051E"/>
    <w:rsid w:val="00E80F65"/>
    <w:rsid w:val="00E8242E"/>
    <w:rsid w:val="00E87D1A"/>
    <w:rsid w:val="00E95CB7"/>
    <w:rsid w:val="00EA2247"/>
    <w:rsid w:val="00EA23E6"/>
    <w:rsid w:val="00EA3E6C"/>
    <w:rsid w:val="00EA4967"/>
    <w:rsid w:val="00EA60F9"/>
    <w:rsid w:val="00EA6BCE"/>
    <w:rsid w:val="00EA7BAD"/>
    <w:rsid w:val="00EA7CE9"/>
    <w:rsid w:val="00EB4F03"/>
    <w:rsid w:val="00EB5084"/>
    <w:rsid w:val="00EB515E"/>
    <w:rsid w:val="00EC02C7"/>
    <w:rsid w:val="00EC35A3"/>
    <w:rsid w:val="00EC48D8"/>
    <w:rsid w:val="00EC4AD8"/>
    <w:rsid w:val="00EC7326"/>
    <w:rsid w:val="00EC76E3"/>
    <w:rsid w:val="00ED34F5"/>
    <w:rsid w:val="00EE15A4"/>
    <w:rsid w:val="00EE1C4E"/>
    <w:rsid w:val="00EE351B"/>
    <w:rsid w:val="00EE5C0C"/>
    <w:rsid w:val="00EE60AF"/>
    <w:rsid w:val="00EF1755"/>
    <w:rsid w:val="00EF1EAB"/>
    <w:rsid w:val="00EF3889"/>
    <w:rsid w:val="00EF54E2"/>
    <w:rsid w:val="00F01A48"/>
    <w:rsid w:val="00F143A2"/>
    <w:rsid w:val="00F14C6F"/>
    <w:rsid w:val="00F15CA6"/>
    <w:rsid w:val="00F16D0F"/>
    <w:rsid w:val="00F20D61"/>
    <w:rsid w:val="00F22AF0"/>
    <w:rsid w:val="00F311C5"/>
    <w:rsid w:val="00F315DB"/>
    <w:rsid w:val="00F322E3"/>
    <w:rsid w:val="00F361E1"/>
    <w:rsid w:val="00F406CF"/>
    <w:rsid w:val="00F45498"/>
    <w:rsid w:val="00F5163A"/>
    <w:rsid w:val="00F51CB2"/>
    <w:rsid w:val="00F53F38"/>
    <w:rsid w:val="00F54994"/>
    <w:rsid w:val="00F54ABE"/>
    <w:rsid w:val="00F54C03"/>
    <w:rsid w:val="00F55355"/>
    <w:rsid w:val="00F603FC"/>
    <w:rsid w:val="00F6234C"/>
    <w:rsid w:val="00F631A3"/>
    <w:rsid w:val="00F65731"/>
    <w:rsid w:val="00F65EE9"/>
    <w:rsid w:val="00F66620"/>
    <w:rsid w:val="00F668FE"/>
    <w:rsid w:val="00F71915"/>
    <w:rsid w:val="00F73CE9"/>
    <w:rsid w:val="00F75AA2"/>
    <w:rsid w:val="00F800CE"/>
    <w:rsid w:val="00F83376"/>
    <w:rsid w:val="00F84AD3"/>
    <w:rsid w:val="00F92ED9"/>
    <w:rsid w:val="00F97F15"/>
    <w:rsid w:val="00FA0499"/>
    <w:rsid w:val="00FA3007"/>
    <w:rsid w:val="00FA5744"/>
    <w:rsid w:val="00FB1464"/>
    <w:rsid w:val="00FB16FC"/>
    <w:rsid w:val="00FB1A4D"/>
    <w:rsid w:val="00FC22F0"/>
    <w:rsid w:val="00FC36A8"/>
    <w:rsid w:val="00FC40E9"/>
    <w:rsid w:val="00FC5B9A"/>
    <w:rsid w:val="00FD301F"/>
    <w:rsid w:val="00FD7B9C"/>
    <w:rsid w:val="00FE1809"/>
    <w:rsid w:val="00FE2263"/>
    <w:rsid w:val="00FE70AB"/>
    <w:rsid w:val="00FF1113"/>
    <w:rsid w:val="00FF13B2"/>
    <w:rsid w:val="00FF32D2"/>
    <w:rsid w:val="00FF6CD7"/>
    <w:rsid w:val="00FF6D37"/>
    <w:rsid w:val="01C74231"/>
    <w:rsid w:val="097D799C"/>
    <w:rsid w:val="0FA52C7F"/>
    <w:rsid w:val="32B57BDE"/>
    <w:rsid w:val="4CA97551"/>
    <w:rsid w:val="4E241A80"/>
    <w:rsid w:val="586B3A94"/>
    <w:rsid w:val="5D137041"/>
    <w:rsid w:val="771F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B3218"/>
  <w15:docId w15:val="{D65FC432-7D40-445F-8E67-5222BB65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unhideWhenUsed="1" w:qFormat="1"/>
    <w:lsdException w:name="endnote text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360" w:lineRule="auto"/>
    </w:pPr>
    <w:rPr>
      <w:rFonts w:ascii="Verdana" w:eastAsiaTheme="minorHAnsi" w:hAnsi="Verdana" w:cstheme="minorBidi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unhideWhenUsed/>
    <w:qFormat/>
    <w:pPr>
      <w:spacing w:line="240" w:lineRule="auto"/>
    </w:pPr>
    <w:rPr>
      <w:szCs w:val="20"/>
    </w:rPr>
  </w:style>
  <w:style w:type="paragraph" w:styleId="a7">
    <w:name w:val="footnote text"/>
    <w:basedOn w:val="a"/>
    <w:link w:val="a8"/>
    <w:uiPriority w:val="99"/>
    <w:unhideWhenUsed/>
    <w:qFormat/>
    <w:pPr>
      <w:spacing w:line="240" w:lineRule="auto"/>
    </w:pPr>
    <w:rPr>
      <w:rFonts w:asciiTheme="minorHAnsi" w:hAnsiTheme="minorHAnsi"/>
      <w:szCs w:val="20"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  <w:spacing w:line="240" w:lineRule="auto"/>
    </w:pPr>
  </w:style>
  <w:style w:type="paragraph" w:styleId="ab">
    <w:name w:val="Body Text"/>
    <w:basedOn w:val="a"/>
    <w:link w:val="ac"/>
    <w:qFormat/>
    <w:pPr>
      <w:pBdr>
        <w:bottom w:val="single" w:sz="4" w:space="1" w:color="000000"/>
      </w:pBdr>
      <w:suppressAutoHyphens/>
      <w:spacing w:line="240" w:lineRule="auto"/>
      <w:jc w:val="center"/>
    </w:pPr>
    <w:rPr>
      <w:rFonts w:ascii="Book Antiqua" w:eastAsia="Times New Roman" w:hAnsi="Book Antiqua" w:cs="Book Antiqua"/>
      <w:b/>
      <w:sz w:val="24"/>
      <w:lang w:eastAsia="zh-CN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  <w:spacing w:line="240" w:lineRule="auto"/>
    </w:pPr>
  </w:style>
  <w:style w:type="paragraph" w:styleId="af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f1">
    <w:name w:val="footnote reference"/>
    <w:basedOn w:val="a0"/>
    <w:uiPriority w:val="99"/>
    <w:unhideWhenUsed/>
    <w:qFormat/>
    <w:rPr>
      <w:vertAlign w:val="superscript"/>
    </w:rPr>
  </w:style>
  <w:style w:type="character" w:styleId="af2">
    <w:name w:val="endnote reference"/>
    <w:basedOn w:val="a0"/>
    <w:uiPriority w:val="99"/>
    <w:unhideWhenUsed/>
    <w:qFormat/>
    <w:rPr>
      <w:vertAlign w:val="superscript"/>
    </w:rPr>
  </w:style>
  <w:style w:type="character" w:styleId="af3">
    <w:name w:val="Hyperlink"/>
    <w:basedOn w:val="a0"/>
    <w:uiPriority w:val="99"/>
    <w:unhideWhenUsed/>
    <w:qFormat/>
    <w:rPr>
      <w:color w:val="0000FF"/>
      <w:u w:val="single"/>
    </w:rPr>
  </w:style>
  <w:style w:type="character" w:styleId="af4">
    <w:name w:val="page number"/>
    <w:basedOn w:val="a0"/>
    <w:qFormat/>
  </w:style>
  <w:style w:type="character" w:styleId="af5">
    <w:name w:val="Strong"/>
    <w:basedOn w:val="a0"/>
    <w:uiPriority w:val="22"/>
    <w:qFormat/>
    <w:rPr>
      <w:b/>
      <w:bCs/>
    </w:rPr>
  </w:style>
  <w:style w:type="table" w:styleId="af6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 Знак"/>
    <w:basedOn w:val="a0"/>
    <w:link w:val="ab"/>
    <w:qFormat/>
    <w:rPr>
      <w:rFonts w:ascii="Book Antiqua" w:eastAsia="Times New Roman" w:hAnsi="Book Antiqua" w:cs="Book Antiqua"/>
      <w:b/>
      <w:sz w:val="24"/>
      <w:lang w:eastAsia="zh-CN"/>
    </w:rPr>
  </w:style>
  <w:style w:type="paragraph" w:customStyle="1" w:styleId="ConsPlusTitle">
    <w:name w:val="ConsPlusTitle"/>
    <w:uiPriority w:val="99"/>
    <w:qFormat/>
    <w:pPr>
      <w:spacing w:after="0" w:line="240" w:lineRule="auto"/>
    </w:pPr>
    <w:rPr>
      <w:rFonts w:ascii="Arial Bold" w:eastAsia="ヒラギノ角ゴ Pro W3" w:hAnsi="Arial Bold"/>
      <w:color w:val="000000"/>
    </w:rPr>
  </w:style>
  <w:style w:type="character" w:customStyle="1" w:styleId="aa">
    <w:name w:val="Верхний колонтитул Знак"/>
    <w:basedOn w:val="a0"/>
    <w:link w:val="a9"/>
    <w:uiPriority w:val="99"/>
    <w:qFormat/>
  </w:style>
  <w:style w:type="character" w:customStyle="1" w:styleId="ae">
    <w:name w:val="Нижний колонтитул Знак"/>
    <w:basedOn w:val="a0"/>
    <w:link w:val="ad"/>
    <w:uiPriority w:val="99"/>
    <w:qFormat/>
  </w:style>
  <w:style w:type="paragraph" w:customStyle="1" w:styleId="ConsPlusNonformat">
    <w:name w:val="ConsPlusNonformat"/>
    <w:uiPriority w:val="99"/>
    <w:qFormat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link w:val="af7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IPAHEADER">
    <w:name w:val="IPA_HEADER"/>
    <w:qFormat/>
    <w:pPr>
      <w:spacing w:before="120" w:after="120" w:line="360" w:lineRule="auto"/>
      <w:ind w:left="1021"/>
      <w:jc w:val="both"/>
    </w:pPr>
    <w:rPr>
      <w:rFonts w:ascii="Verdana" w:eastAsiaTheme="minorHAnsi" w:hAnsi="Verdana" w:cs="Verdana"/>
      <w:b/>
      <w:color w:val="000000"/>
      <w:sz w:val="24"/>
      <w:szCs w:val="56"/>
      <w:lang w:val="en-GB" w:eastAsia="en-US"/>
    </w:rPr>
  </w:style>
  <w:style w:type="paragraph" w:customStyle="1" w:styleId="IPABODY">
    <w:name w:val="IPA_BODY"/>
    <w:qFormat/>
    <w:pPr>
      <w:spacing w:before="120" w:after="120" w:line="360" w:lineRule="auto"/>
      <w:ind w:left="1021"/>
      <w:jc w:val="both"/>
    </w:pPr>
    <w:rPr>
      <w:rFonts w:ascii="Verdana" w:eastAsiaTheme="minorHAnsi" w:hAnsi="Verdana" w:cs="Verdana"/>
      <w:lang w:val="en-GB" w:eastAsia="en-US"/>
    </w:rPr>
  </w:style>
  <w:style w:type="paragraph" w:customStyle="1" w:styleId="IPASUBHEAD">
    <w:name w:val="IPA_SUBHEAD"/>
    <w:qFormat/>
    <w:pPr>
      <w:tabs>
        <w:tab w:val="left" w:pos="1276"/>
      </w:tabs>
      <w:spacing w:before="120" w:after="120" w:line="360" w:lineRule="auto"/>
      <w:ind w:left="1021"/>
      <w:jc w:val="both"/>
      <w:outlineLvl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customStyle="1" w:styleId="IPALIST">
    <w:name w:val="IPA_LIST"/>
    <w:basedOn w:val="IPABODY"/>
    <w:qFormat/>
    <w:pPr>
      <w:numPr>
        <w:numId w:val="1"/>
      </w:numPr>
      <w:spacing w:before="0" w:after="0"/>
    </w:pPr>
  </w:style>
  <w:style w:type="paragraph" w:customStyle="1" w:styleId="IPASIGN">
    <w:name w:val="IPA_SIGN"/>
    <w:basedOn w:val="IPABODY"/>
    <w:qFormat/>
    <w:pPr>
      <w:spacing w:before="240" w:after="240"/>
      <w:jc w:val="left"/>
    </w:pPr>
    <w:rPr>
      <w:rFonts w:cs="Verdana-Bold"/>
      <w:bCs/>
    </w:rPr>
  </w:style>
  <w:style w:type="paragraph" w:customStyle="1" w:styleId="IPATITUL">
    <w:name w:val="IPA_TITUL"/>
    <w:qFormat/>
    <w:pPr>
      <w:tabs>
        <w:tab w:val="left" w:pos="397"/>
      </w:tabs>
      <w:spacing w:after="0" w:line="336" w:lineRule="auto"/>
    </w:pPr>
    <w:rPr>
      <w:rFonts w:ascii="Verdana" w:eastAsiaTheme="minorHAnsi" w:hAnsi="Verdana" w:cs="Verdana"/>
      <w:color w:val="000000"/>
      <w:sz w:val="14"/>
      <w:szCs w:val="14"/>
      <w:lang w:val="en-GB" w:eastAsia="en-US"/>
    </w:rPr>
  </w:style>
  <w:style w:type="character" w:customStyle="1" w:styleId="af7">
    <w:name w:val="Абзац списка Знак"/>
    <w:basedOn w:val="a0"/>
    <w:link w:val="11"/>
    <w:uiPriority w:val="34"/>
    <w:qFormat/>
    <w:rPr>
      <w:rFonts w:ascii="Verdana" w:hAnsi="Verdana"/>
      <w:sz w:val="20"/>
    </w:rPr>
  </w:style>
  <w:style w:type="character" w:customStyle="1" w:styleId="a8">
    <w:name w:val="Текст сноски Знак"/>
    <w:basedOn w:val="a0"/>
    <w:link w:val="a7"/>
    <w:uiPriority w:val="99"/>
    <w:qFormat/>
    <w:rPr>
      <w:sz w:val="20"/>
      <w:szCs w:val="20"/>
    </w:rPr>
  </w:style>
  <w:style w:type="character" w:customStyle="1" w:styleId="apple-converted-space">
    <w:name w:val="apple-converted-space"/>
    <w:basedOn w:val="a0"/>
    <w:qFormat/>
  </w:style>
  <w:style w:type="character" w:customStyle="1" w:styleId="a6">
    <w:name w:val="Текст концевой сноски Знак"/>
    <w:basedOn w:val="a0"/>
    <w:link w:val="a5"/>
    <w:uiPriority w:val="99"/>
    <w:semiHidden/>
    <w:qFormat/>
    <w:rPr>
      <w:rFonts w:ascii="Verdana" w:hAnsi="Verdana"/>
      <w:sz w:val="20"/>
      <w:szCs w:val="20"/>
    </w:rPr>
  </w:style>
  <w:style w:type="paragraph" w:customStyle="1" w:styleId="12">
    <w:name w:val="Без интервала1"/>
    <w:link w:val="af8"/>
    <w:uiPriority w:val="1"/>
    <w:qFormat/>
    <w:pPr>
      <w:spacing w:after="0" w:line="240" w:lineRule="auto"/>
    </w:pPr>
    <w:rPr>
      <w:rFonts w:ascii="Calibri" w:hAnsi="Calibri"/>
      <w:sz w:val="22"/>
      <w:szCs w:val="22"/>
      <w:lang w:eastAsia="zh-CN"/>
    </w:rPr>
  </w:style>
  <w:style w:type="character" w:customStyle="1" w:styleId="af8">
    <w:name w:val="Без интервала Знак"/>
    <w:basedOn w:val="a0"/>
    <w:link w:val="12"/>
    <w:uiPriority w:val="1"/>
    <w:qFormat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2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E65C35-36A4-4B87-9FC1-F6FD2833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 Шкарупа</cp:lastModifiedBy>
  <cp:revision>3</cp:revision>
  <cp:lastPrinted>2017-10-31T02:19:00Z</cp:lastPrinted>
  <dcterms:created xsi:type="dcterms:W3CDTF">2017-11-08T07:59:00Z</dcterms:created>
  <dcterms:modified xsi:type="dcterms:W3CDTF">2017-11-09T15:29:00Z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