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C449" w14:textId="4AE65811" w:rsidR="007C1068" w:rsidRPr="00D51A13" w:rsidRDefault="007C1068">
      <w:pPr>
        <w:pStyle w:val="Gvde"/>
        <w:jc w:val="both"/>
      </w:pPr>
    </w:p>
    <w:p w14:paraId="37FA53D7" w14:textId="77777777" w:rsidR="008C7D31" w:rsidRPr="00D51A13" w:rsidRDefault="008C7D31" w:rsidP="008C7D31">
      <w:pPr>
        <w:autoSpaceDE w:val="0"/>
        <w:autoSpaceDN w:val="0"/>
        <w:adjustRightInd w:val="0"/>
        <w:spacing w:line="276" w:lineRule="auto"/>
        <w:jc w:val="both"/>
        <w:rPr>
          <w:rFonts w:ascii="Calibri" w:hAnsi="Calibri"/>
          <w:b/>
          <w:bCs/>
          <w:i/>
          <w:u w:val="single"/>
          <w:lang w:val="tr-TR"/>
        </w:rPr>
      </w:pPr>
    </w:p>
    <w:p w14:paraId="45B5CC26" w14:textId="77777777" w:rsidR="008C7D31" w:rsidRPr="00D51A13" w:rsidRDefault="008C7D31" w:rsidP="008C7D31">
      <w:pPr>
        <w:autoSpaceDE w:val="0"/>
        <w:autoSpaceDN w:val="0"/>
        <w:adjustRightInd w:val="0"/>
        <w:spacing w:line="276" w:lineRule="auto"/>
        <w:jc w:val="both"/>
        <w:rPr>
          <w:rFonts w:ascii="Calibri" w:hAnsi="Calibri"/>
          <w:b/>
          <w:bCs/>
          <w:i/>
          <w:u w:val="single"/>
          <w:lang w:val="tr-TR"/>
        </w:rPr>
      </w:pPr>
    </w:p>
    <w:p w14:paraId="196F2637" w14:textId="2F5B54C7" w:rsidR="008C7D31" w:rsidRPr="00D51A13" w:rsidRDefault="009F706B" w:rsidP="008C7D31">
      <w:pPr>
        <w:autoSpaceDE w:val="0"/>
        <w:autoSpaceDN w:val="0"/>
        <w:adjustRightInd w:val="0"/>
        <w:spacing w:line="276" w:lineRule="auto"/>
        <w:jc w:val="both"/>
        <w:rPr>
          <w:rFonts w:ascii="Calibri" w:hAnsi="Calibri"/>
          <w:b/>
          <w:bCs/>
          <w:i/>
          <w:sz w:val="28"/>
          <w:szCs w:val="28"/>
          <w:u w:val="single"/>
          <w:lang w:val="tr-TR"/>
        </w:rPr>
      </w:pPr>
      <w:r>
        <w:rPr>
          <w:rFonts w:ascii="Calibri" w:hAnsi="Calibri"/>
          <w:b/>
          <w:bCs/>
          <w:i/>
          <w:sz w:val="28"/>
          <w:szCs w:val="28"/>
          <w:u w:val="single"/>
          <w:lang w:val="tr-TR"/>
        </w:rPr>
        <w:t>Türkiye’nin</w:t>
      </w:r>
      <w:r w:rsidR="008C7D31" w:rsidRPr="00D51A13">
        <w:rPr>
          <w:rFonts w:ascii="Calibri" w:hAnsi="Calibri"/>
          <w:b/>
          <w:bCs/>
          <w:i/>
          <w:sz w:val="28"/>
          <w:szCs w:val="28"/>
          <w:u w:val="single"/>
          <w:lang w:val="tr-TR"/>
        </w:rPr>
        <w:t xml:space="preserve"> ilk ışık festivali Zorlu Center’da</w:t>
      </w:r>
      <w:r w:rsidR="000E414A">
        <w:rPr>
          <w:rFonts w:ascii="Calibri" w:hAnsi="Calibri"/>
          <w:b/>
          <w:bCs/>
          <w:i/>
          <w:sz w:val="28"/>
          <w:szCs w:val="28"/>
          <w:u w:val="single"/>
          <w:lang w:val="tr-TR"/>
        </w:rPr>
        <w:t>!</w:t>
      </w:r>
    </w:p>
    <w:p w14:paraId="5819CDEB" w14:textId="77777777" w:rsidR="008C7D31" w:rsidRPr="00D51A13" w:rsidRDefault="008C7D31" w:rsidP="008C7D31">
      <w:pPr>
        <w:autoSpaceDE w:val="0"/>
        <w:autoSpaceDN w:val="0"/>
        <w:adjustRightInd w:val="0"/>
        <w:spacing w:line="276" w:lineRule="auto"/>
        <w:jc w:val="both"/>
        <w:rPr>
          <w:rFonts w:ascii="Calibri" w:hAnsi="Calibri"/>
          <w:bCs/>
          <w:i/>
          <w:sz w:val="48"/>
          <w:szCs w:val="48"/>
          <w:lang w:val="tr-TR"/>
        </w:rPr>
      </w:pPr>
    </w:p>
    <w:p w14:paraId="70FD8437" w14:textId="31780DBD" w:rsidR="008C7D31" w:rsidRPr="00D51A13" w:rsidRDefault="008C7D31" w:rsidP="00281992">
      <w:pPr>
        <w:autoSpaceDE w:val="0"/>
        <w:autoSpaceDN w:val="0"/>
        <w:adjustRightInd w:val="0"/>
        <w:spacing w:line="276" w:lineRule="auto"/>
        <w:ind w:left="-709" w:firstLine="709"/>
        <w:jc w:val="center"/>
        <w:rPr>
          <w:rFonts w:ascii="Calibri" w:hAnsi="Calibri"/>
          <w:b/>
          <w:bCs/>
          <w:i/>
          <w:sz w:val="48"/>
          <w:szCs w:val="48"/>
          <w:lang w:val="tr-TR"/>
        </w:rPr>
      </w:pPr>
      <w:r w:rsidRPr="00D51A13">
        <w:rPr>
          <w:rFonts w:ascii="Calibri" w:hAnsi="Calibri"/>
          <w:b/>
          <w:bCs/>
          <w:i/>
          <w:sz w:val="48"/>
          <w:szCs w:val="48"/>
          <w:lang w:val="tr-TR"/>
        </w:rPr>
        <w:t>Zorlu Center, ışığı sanatla buluşturacak</w:t>
      </w:r>
    </w:p>
    <w:p w14:paraId="48C615A3" w14:textId="77777777" w:rsidR="008C7D31" w:rsidRPr="00D51A13" w:rsidRDefault="008C7D31" w:rsidP="008C7D31">
      <w:pPr>
        <w:autoSpaceDE w:val="0"/>
        <w:autoSpaceDN w:val="0"/>
        <w:adjustRightInd w:val="0"/>
        <w:spacing w:line="276" w:lineRule="auto"/>
        <w:jc w:val="both"/>
        <w:rPr>
          <w:rFonts w:ascii="Calibri" w:hAnsi="Calibri"/>
          <w:bCs/>
          <w:i/>
          <w:lang w:val="tr-TR"/>
        </w:rPr>
      </w:pPr>
    </w:p>
    <w:p w14:paraId="7238D82B" w14:textId="67461735" w:rsidR="008C7D31" w:rsidRPr="00D51A13" w:rsidRDefault="000E414A" w:rsidP="008C7D31">
      <w:pPr>
        <w:shd w:val="clear" w:color="auto" w:fill="FFFFFF"/>
        <w:spacing w:line="276" w:lineRule="auto"/>
        <w:jc w:val="both"/>
        <w:textAlignment w:val="baseline"/>
        <w:rPr>
          <w:rFonts w:ascii="Calibri" w:eastAsia="Times New Roman" w:hAnsi="Calibri" w:cs="Arial"/>
          <w:b/>
          <w:i/>
          <w:sz w:val="28"/>
          <w:szCs w:val="28"/>
          <w:lang w:val="tr-TR"/>
        </w:rPr>
      </w:pPr>
      <w:r>
        <w:rPr>
          <w:rFonts w:ascii="Calibri" w:eastAsia="Times New Roman" w:hAnsi="Calibri" w:cs="Arial"/>
          <w:b/>
          <w:i/>
          <w:sz w:val="28"/>
          <w:szCs w:val="28"/>
          <w:lang w:val="tr-TR"/>
        </w:rPr>
        <w:t xml:space="preserve">Eşsiz keyifleriyle İstanbul’un özel buluşma noktası </w:t>
      </w:r>
      <w:r w:rsidR="008C7D31" w:rsidRPr="00D51A13">
        <w:rPr>
          <w:rFonts w:ascii="Calibri" w:eastAsia="Times New Roman" w:hAnsi="Calibri" w:cs="Arial"/>
          <w:b/>
          <w:i/>
          <w:sz w:val="28"/>
          <w:szCs w:val="28"/>
          <w:lang w:val="tr-TR"/>
        </w:rPr>
        <w:t xml:space="preserve">Zorlu Center, pek çok dünya şehrinde milyonlarca izleyiciye ulaşan ışık festivallerinin </w:t>
      </w:r>
      <w:r>
        <w:rPr>
          <w:rFonts w:ascii="Calibri" w:eastAsia="Times New Roman" w:hAnsi="Calibri" w:cs="Arial"/>
          <w:b/>
          <w:i/>
          <w:sz w:val="28"/>
          <w:szCs w:val="28"/>
          <w:lang w:val="tr-TR"/>
        </w:rPr>
        <w:t xml:space="preserve">ilkine </w:t>
      </w:r>
      <w:r w:rsidR="008C7D31" w:rsidRPr="00D51A13">
        <w:rPr>
          <w:rFonts w:ascii="Calibri" w:eastAsia="Times New Roman" w:hAnsi="Calibri" w:cs="Arial"/>
          <w:b/>
          <w:i/>
          <w:sz w:val="28"/>
          <w:szCs w:val="28"/>
          <w:lang w:val="tr-TR"/>
        </w:rPr>
        <w:t xml:space="preserve">ev sahipliği yapıyor. </w:t>
      </w:r>
      <w:r>
        <w:rPr>
          <w:rFonts w:ascii="Calibri" w:eastAsia="Times New Roman" w:hAnsi="Calibri" w:cs="Arial"/>
          <w:b/>
          <w:i/>
          <w:sz w:val="28"/>
          <w:szCs w:val="28"/>
          <w:lang w:val="tr-TR"/>
        </w:rPr>
        <w:t xml:space="preserve">Muhteşem eserleriyle </w:t>
      </w:r>
      <w:r>
        <w:rPr>
          <w:rFonts w:ascii="Calibri" w:hAnsi="Calibri"/>
          <w:b/>
          <w:i/>
          <w:iCs/>
          <w:sz w:val="28"/>
          <w:szCs w:val="28"/>
          <w:lang w:val="tr-TR"/>
        </w:rPr>
        <w:t>d</w:t>
      </w:r>
      <w:r w:rsidR="00A56C9D" w:rsidRPr="00D51A13">
        <w:rPr>
          <w:rFonts w:ascii="Calibri" w:hAnsi="Calibri"/>
          <w:b/>
          <w:i/>
          <w:iCs/>
          <w:sz w:val="28"/>
          <w:szCs w:val="28"/>
          <w:lang w:val="tr-TR"/>
        </w:rPr>
        <w:t xml:space="preserve">ünyaca ünlü </w:t>
      </w:r>
      <w:r w:rsidR="008C65AF">
        <w:rPr>
          <w:rFonts w:ascii="Calibri" w:hAnsi="Calibri"/>
          <w:b/>
          <w:i/>
          <w:iCs/>
          <w:sz w:val="28"/>
          <w:szCs w:val="28"/>
          <w:lang w:val="tr-TR"/>
        </w:rPr>
        <w:t>20’yi aşkın</w:t>
      </w:r>
      <w:r w:rsidR="008C7D31" w:rsidRPr="00D51A13">
        <w:rPr>
          <w:rFonts w:ascii="Calibri" w:hAnsi="Calibri"/>
          <w:b/>
          <w:i/>
          <w:iCs/>
          <w:sz w:val="28"/>
          <w:szCs w:val="28"/>
          <w:lang w:val="tr-TR"/>
        </w:rPr>
        <w:t xml:space="preserve"> ışık sanatçısı</w:t>
      </w:r>
      <w:r>
        <w:rPr>
          <w:rFonts w:ascii="Calibri" w:hAnsi="Calibri"/>
          <w:b/>
          <w:i/>
          <w:iCs/>
          <w:sz w:val="28"/>
          <w:szCs w:val="28"/>
          <w:lang w:val="tr-TR"/>
        </w:rPr>
        <w:t>nı bir araya getirecek</w:t>
      </w:r>
      <w:r w:rsidR="008C7D31" w:rsidRPr="00D51A13">
        <w:rPr>
          <w:rFonts w:ascii="Calibri" w:eastAsia="Times New Roman" w:hAnsi="Calibri" w:cs="Arial"/>
          <w:b/>
          <w:i/>
          <w:sz w:val="28"/>
          <w:szCs w:val="28"/>
          <w:lang w:val="tr-TR"/>
        </w:rPr>
        <w:t xml:space="preserve"> İstanbul </w:t>
      </w:r>
      <w:r>
        <w:rPr>
          <w:rFonts w:ascii="Calibri" w:eastAsia="Times New Roman" w:hAnsi="Calibri" w:cs="Arial"/>
          <w:b/>
          <w:i/>
          <w:sz w:val="28"/>
          <w:szCs w:val="28"/>
          <w:lang w:val="tr-TR"/>
        </w:rPr>
        <w:t>Light Festival</w:t>
      </w:r>
      <w:r w:rsidR="00BD3D7E" w:rsidRPr="00D51A13">
        <w:rPr>
          <w:rFonts w:ascii="Calibri" w:eastAsia="Times New Roman" w:hAnsi="Calibri" w:cs="Arial"/>
          <w:b/>
          <w:i/>
          <w:sz w:val="28"/>
          <w:szCs w:val="28"/>
          <w:lang w:val="tr-TR"/>
        </w:rPr>
        <w:t xml:space="preserve"> Zorlu Center</w:t>
      </w:r>
      <w:r w:rsidR="008C7D31" w:rsidRPr="00D51A13">
        <w:rPr>
          <w:rFonts w:ascii="Calibri" w:eastAsia="Times New Roman" w:hAnsi="Calibri" w:cs="Arial"/>
          <w:b/>
          <w:i/>
          <w:sz w:val="28"/>
          <w:szCs w:val="28"/>
          <w:lang w:val="tr-TR"/>
        </w:rPr>
        <w:t>, şehri</w:t>
      </w:r>
      <w:r>
        <w:rPr>
          <w:rFonts w:ascii="Calibri" w:eastAsia="Times New Roman" w:hAnsi="Calibri" w:cs="Arial"/>
          <w:b/>
          <w:i/>
          <w:sz w:val="28"/>
          <w:szCs w:val="28"/>
          <w:lang w:val="tr-TR"/>
        </w:rPr>
        <w:t xml:space="preserve"> ışık saçan </w:t>
      </w:r>
      <w:r w:rsidR="00142A98">
        <w:rPr>
          <w:rFonts w:ascii="Calibri" w:eastAsia="Times New Roman" w:hAnsi="Calibri" w:cs="Arial"/>
          <w:b/>
          <w:i/>
          <w:sz w:val="28"/>
          <w:szCs w:val="28"/>
          <w:lang w:val="tr-TR"/>
        </w:rPr>
        <w:t xml:space="preserve">dev </w:t>
      </w:r>
      <w:r>
        <w:rPr>
          <w:rFonts w:ascii="Calibri" w:eastAsia="Times New Roman" w:hAnsi="Calibri" w:cs="Arial"/>
          <w:b/>
          <w:i/>
          <w:sz w:val="28"/>
          <w:szCs w:val="28"/>
          <w:lang w:val="tr-TR"/>
        </w:rPr>
        <w:t xml:space="preserve">bir sanat </w:t>
      </w:r>
      <w:r w:rsidR="00142A98">
        <w:rPr>
          <w:rFonts w:ascii="Calibri" w:eastAsia="Times New Roman" w:hAnsi="Calibri" w:cs="Arial"/>
          <w:b/>
          <w:i/>
          <w:sz w:val="28"/>
          <w:szCs w:val="28"/>
          <w:lang w:val="tr-TR"/>
        </w:rPr>
        <w:t>eserine</w:t>
      </w:r>
      <w:r>
        <w:rPr>
          <w:rFonts w:ascii="Calibri" w:eastAsia="Times New Roman" w:hAnsi="Calibri" w:cs="Arial"/>
          <w:b/>
          <w:i/>
          <w:sz w:val="28"/>
          <w:szCs w:val="28"/>
          <w:lang w:val="tr-TR"/>
        </w:rPr>
        <w:t xml:space="preserve"> dönüştürecek. </w:t>
      </w:r>
      <w:r w:rsidR="008C7D31" w:rsidRPr="00D51A13">
        <w:rPr>
          <w:rFonts w:ascii="Calibri" w:eastAsia="Times New Roman" w:hAnsi="Calibri" w:cs="Arial"/>
          <w:b/>
          <w:sz w:val="28"/>
          <w:szCs w:val="28"/>
          <w:lang w:val="tr-TR"/>
        </w:rPr>
        <w:t xml:space="preserve">13-29 Kasım tarihleri arasında </w:t>
      </w:r>
      <w:r w:rsidR="008C7D31" w:rsidRPr="00D51A13">
        <w:rPr>
          <w:rFonts w:ascii="Calibri" w:eastAsia="Times New Roman" w:hAnsi="Calibri" w:cs="Arial"/>
          <w:b/>
          <w:i/>
          <w:sz w:val="28"/>
          <w:szCs w:val="28"/>
          <w:lang w:val="tr-TR"/>
        </w:rPr>
        <w:t>1</w:t>
      </w:r>
      <w:r w:rsidR="000647EF">
        <w:rPr>
          <w:rFonts w:ascii="Calibri" w:eastAsia="Times New Roman" w:hAnsi="Calibri" w:cs="Arial"/>
          <w:b/>
          <w:i/>
          <w:sz w:val="28"/>
          <w:szCs w:val="28"/>
          <w:lang w:val="tr-TR"/>
        </w:rPr>
        <w:t>7</w:t>
      </w:r>
      <w:r w:rsidR="008C7D31" w:rsidRPr="00D51A13">
        <w:rPr>
          <w:rFonts w:ascii="Calibri" w:eastAsia="Times New Roman" w:hAnsi="Calibri" w:cs="Arial"/>
          <w:b/>
          <w:i/>
          <w:sz w:val="28"/>
          <w:szCs w:val="28"/>
          <w:lang w:val="tr-TR"/>
        </w:rPr>
        <w:t xml:space="preserve"> gün sürecek festivalde </w:t>
      </w:r>
      <w:r>
        <w:rPr>
          <w:rFonts w:ascii="Calibri" w:eastAsia="Times New Roman" w:hAnsi="Calibri" w:cs="Arial"/>
          <w:b/>
          <w:i/>
          <w:sz w:val="28"/>
          <w:szCs w:val="28"/>
          <w:lang w:val="tr-TR"/>
        </w:rPr>
        <w:t>k</w:t>
      </w:r>
      <w:r w:rsidR="008C7D31" w:rsidRPr="00D51A13">
        <w:rPr>
          <w:rFonts w:ascii="Calibri" w:eastAsia="Times New Roman" w:hAnsi="Calibri" w:cs="Arial"/>
          <w:b/>
          <w:i/>
          <w:sz w:val="28"/>
          <w:szCs w:val="28"/>
          <w:lang w:val="tr-TR"/>
        </w:rPr>
        <w:t>ültür</w:t>
      </w:r>
      <w:r>
        <w:rPr>
          <w:rFonts w:ascii="Calibri" w:eastAsia="Times New Roman" w:hAnsi="Calibri" w:cs="Arial"/>
          <w:b/>
          <w:i/>
          <w:sz w:val="28"/>
          <w:szCs w:val="28"/>
          <w:lang w:val="tr-TR"/>
        </w:rPr>
        <w:t xml:space="preserve">ün, </w:t>
      </w:r>
      <w:r w:rsidR="008C7D31" w:rsidRPr="00D51A13">
        <w:rPr>
          <w:rFonts w:ascii="Calibri" w:eastAsia="Times New Roman" w:hAnsi="Calibri" w:cs="Arial"/>
          <w:b/>
          <w:i/>
          <w:sz w:val="28"/>
          <w:szCs w:val="28"/>
          <w:lang w:val="tr-TR"/>
        </w:rPr>
        <w:t>sanat</w:t>
      </w:r>
      <w:r>
        <w:rPr>
          <w:rFonts w:ascii="Calibri" w:eastAsia="Times New Roman" w:hAnsi="Calibri" w:cs="Arial"/>
          <w:b/>
          <w:i/>
          <w:sz w:val="28"/>
          <w:szCs w:val="28"/>
          <w:lang w:val="tr-TR"/>
        </w:rPr>
        <w:t>ın</w:t>
      </w:r>
      <w:r w:rsidR="008C7D31" w:rsidRPr="00D51A13">
        <w:rPr>
          <w:rFonts w:ascii="Calibri" w:eastAsia="Times New Roman" w:hAnsi="Calibri" w:cs="Arial"/>
          <w:b/>
          <w:i/>
          <w:sz w:val="28"/>
          <w:szCs w:val="28"/>
          <w:lang w:val="tr-TR"/>
        </w:rPr>
        <w:t xml:space="preserve"> ve ışığın kalbi Zorlu Center’da atacak. </w:t>
      </w:r>
    </w:p>
    <w:p w14:paraId="36F208A1" w14:textId="77777777" w:rsidR="008C7D31" w:rsidRPr="00D51A13" w:rsidRDefault="008C7D31" w:rsidP="008C7D31">
      <w:pPr>
        <w:shd w:val="clear" w:color="auto" w:fill="FFFFFF"/>
        <w:spacing w:line="276" w:lineRule="auto"/>
        <w:jc w:val="both"/>
        <w:textAlignment w:val="baseline"/>
        <w:rPr>
          <w:rFonts w:ascii="Calibri" w:eastAsia="Times New Roman" w:hAnsi="Calibri" w:cs="Arial"/>
          <w:lang w:val="tr-TR"/>
        </w:rPr>
      </w:pPr>
    </w:p>
    <w:p w14:paraId="7E41DDAE" w14:textId="1AF7D5B7" w:rsidR="008C7D31" w:rsidRPr="00D51A13" w:rsidRDefault="00D51A13" w:rsidP="008C7D31">
      <w:pPr>
        <w:shd w:val="clear" w:color="auto" w:fill="FFFFFF"/>
        <w:spacing w:line="276" w:lineRule="auto"/>
        <w:jc w:val="both"/>
        <w:textAlignment w:val="baseline"/>
        <w:rPr>
          <w:rFonts w:ascii="Calibri" w:eastAsia="Times New Roman" w:hAnsi="Calibri" w:cs="Arial"/>
          <w:b/>
          <w:i/>
          <w:lang w:val="tr-TR"/>
        </w:rPr>
      </w:pPr>
      <w:r>
        <w:rPr>
          <w:rFonts w:ascii="Calibri" w:eastAsia="Times New Roman" w:hAnsi="Calibri" w:cs="Arial"/>
          <w:b/>
          <w:i/>
          <w:lang w:val="tr-TR"/>
        </w:rPr>
        <w:t>Dünya</w:t>
      </w:r>
      <w:r w:rsidR="00142A98">
        <w:rPr>
          <w:rFonts w:ascii="Calibri" w:eastAsia="Times New Roman" w:hAnsi="Calibri" w:cs="Arial"/>
          <w:b/>
          <w:i/>
          <w:lang w:val="tr-TR"/>
        </w:rPr>
        <w:t>nın en iyileri İstanbul’da b</w:t>
      </w:r>
      <w:r w:rsidR="008C65AF">
        <w:rPr>
          <w:rFonts w:ascii="Calibri" w:eastAsia="Times New Roman" w:hAnsi="Calibri" w:cs="Arial"/>
          <w:b/>
          <w:i/>
          <w:lang w:val="tr-TR"/>
        </w:rPr>
        <w:t>ir araya geliyor</w:t>
      </w:r>
    </w:p>
    <w:p w14:paraId="42CDAFD0" w14:textId="2293B5FE" w:rsidR="00CA2A9A" w:rsidRPr="00D51A13" w:rsidRDefault="008C7D31" w:rsidP="008C7D31">
      <w:pPr>
        <w:shd w:val="clear" w:color="auto" w:fill="FFFFFF"/>
        <w:spacing w:line="276" w:lineRule="auto"/>
        <w:jc w:val="both"/>
        <w:textAlignment w:val="baseline"/>
        <w:rPr>
          <w:rFonts w:ascii="Calibri" w:eastAsia="Times New Roman" w:hAnsi="Calibri" w:cs="Arial"/>
          <w:lang w:val="tr-TR"/>
        </w:rPr>
      </w:pPr>
      <w:r w:rsidRPr="00D51A13">
        <w:rPr>
          <w:rFonts w:ascii="Calibri" w:eastAsia="Times New Roman" w:hAnsi="Calibri" w:cs="Arial"/>
          <w:lang w:val="tr-TR"/>
        </w:rPr>
        <w:t xml:space="preserve">Küratörlüğünü dünyaca ünlü Ucla Üniversitesi Media Art Bölüm Başkanı </w:t>
      </w:r>
      <w:r w:rsidRPr="00D51A13">
        <w:rPr>
          <w:rFonts w:ascii="Calibri" w:eastAsia="Times New Roman" w:hAnsi="Calibri" w:cs="Arial"/>
          <w:b/>
          <w:lang w:val="tr-TR"/>
        </w:rPr>
        <w:t>Rebeca Mendez</w:t>
      </w:r>
      <w:r w:rsidRPr="00D51A13">
        <w:rPr>
          <w:rFonts w:ascii="Calibri" w:eastAsia="Times New Roman" w:hAnsi="Calibri" w:cs="Arial"/>
          <w:lang w:val="tr-TR"/>
        </w:rPr>
        <w:t xml:space="preserve">’in yapacağı </w:t>
      </w:r>
      <w:r w:rsidRPr="00D51A13">
        <w:rPr>
          <w:rFonts w:ascii="Calibri" w:eastAsia="Times New Roman" w:hAnsi="Calibri" w:cs="Arial"/>
          <w:b/>
          <w:i/>
          <w:lang w:val="tr-TR"/>
        </w:rPr>
        <w:t xml:space="preserve">İstanbul </w:t>
      </w:r>
      <w:r w:rsidR="000E414A">
        <w:rPr>
          <w:rFonts w:ascii="Calibri" w:eastAsia="Times New Roman" w:hAnsi="Calibri" w:cs="Arial"/>
          <w:b/>
          <w:i/>
          <w:lang w:val="tr-TR"/>
        </w:rPr>
        <w:t>Light</w:t>
      </w:r>
      <w:r w:rsidR="00142A98">
        <w:rPr>
          <w:rFonts w:ascii="Calibri" w:eastAsia="Times New Roman" w:hAnsi="Calibri" w:cs="Arial"/>
          <w:b/>
          <w:i/>
          <w:lang w:val="tr-TR"/>
        </w:rPr>
        <w:t xml:space="preserve"> Festival </w:t>
      </w:r>
      <w:r w:rsidR="00BD3D7E" w:rsidRPr="00D51A13">
        <w:rPr>
          <w:rFonts w:ascii="Calibri" w:eastAsia="Times New Roman" w:hAnsi="Calibri" w:cs="Arial"/>
          <w:b/>
          <w:i/>
          <w:lang w:val="tr-TR"/>
        </w:rPr>
        <w:t>Zorlu Center</w:t>
      </w:r>
      <w:r w:rsidRPr="00D51A13">
        <w:rPr>
          <w:rFonts w:ascii="Calibri" w:eastAsia="Times New Roman" w:hAnsi="Calibri" w:cs="Arial"/>
          <w:b/>
          <w:i/>
          <w:lang w:val="tr-TR"/>
        </w:rPr>
        <w:t xml:space="preserve"> </w:t>
      </w:r>
      <w:r w:rsidRPr="00D51A13">
        <w:rPr>
          <w:rFonts w:ascii="Calibri" w:eastAsia="Times New Roman" w:hAnsi="Calibri" w:cs="Arial"/>
          <w:lang w:val="tr-TR"/>
        </w:rPr>
        <w:t xml:space="preserve">kapsamında dünyanın en </w:t>
      </w:r>
      <w:r w:rsidR="00CA2A9A" w:rsidRPr="00D51A13">
        <w:rPr>
          <w:rFonts w:ascii="Calibri" w:eastAsia="Times New Roman" w:hAnsi="Calibri" w:cs="Arial"/>
          <w:lang w:val="tr-TR"/>
        </w:rPr>
        <w:t>ünlü</w:t>
      </w:r>
      <w:r w:rsidRPr="00D51A13">
        <w:rPr>
          <w:rFonts w:ascii="Calibri" w:eastAsia="Times New Roman" w:hAnsi="Calibri" w:cs="Arial"/>
          <w:lang w:val="tr-TR"/>
        </w:rPr>
        <w:t xml:space="preserve"> ışık </w:t>
      </w:r>
      <w:r w:rsidR="00CA2A9A" w:rsidRPr="00D51A13">
        <w:rPr>
          <w:rFonts w:ascii="Calibri" w:eastAsia="Times New Roman" w:hAnsi="Calibri" w:cs="Arial"/>
          <w:lang w:val="tr-TR"/>
        </w:rPr>
        <w:t>sanatçılarının eserleri yer alacak.</w:t>
      </w:r>
    </w:p>
    <w:p w14:paraId="01410DA5" w14:textId="79347DE7" w:rsidR="00CA2A9A" w:rsidRPr="00D51A13" w:rsidRDefault="00CA2A9A" w:rsidP="008C7D31">
      <w:pPr>
        <w:shd w:val="clear" w:color="auto" w:fill="FFFFFF"/>
        <w:spacing w:line="276" w:lineRule="auto"/>
        <w:jc w:val="both"/>
        <w:textAlignment w:val="baseline"/>
        <w:rPr>
          <w:rFonts w:ascii="Calibri" w:eastAsia="Times New Roman" w:hAnsi="Calibri" w:cs="Arial"/>
          <w:lang w:val="tr-TR"/>
        </w:rPr>
      </w:pPr>
      <w:r w:rsidRPr="00D51A13">
        <w:rPr>
          <w:rFonts w:ascii="Calibri" w:eastAsia="Times New Roman" w:hAnsi="Calibri" w:cs="Arial"/>
          <w:lang w:val="tr-TR"/>
        </w:rPr>
        <w:t xml:space="preserve">Işık </w:t>
      </w:r>
      <w:r w:rsidR="008C7D31" w:rsidRPr="00D51A13">
        <w:rPr>
          <w:rFonts w:ascii="Calibri" w:eastAsia="Times New Roman" w:hAnsi="Calibri" w:cs="Arial"/>
          <w:lang w:val="tr-TR"/>
        </w:rPr>
        <w:t>enstalasyonlar</w:t>
      </w:r>
      <w:r w:rsidRPr="00D51A13">
        <w:rPr>
          <w:rFonts w:ascii="Calibri" w:eastAsia="Times New Roman" w:hAnsi="Calibri" w:cs="Arial"/>
          <w:lang w:val="tr-TR"/>
        </w:rPr>
        <w:t>ı, interaktif ışık şovlar</w:t>
      </w:r>
      <w:r w:rsidR="00D51A13">
        <w:rPr>
          <w:rFonts w:ascii="Calibri" w:eastAsia="Times New Roman" w:hAnsi="Calibri" w:cs="Arial"/>
          <w:lang w:val="tr-TR"/>
        </w:rPr>
        <w:t xml:space="preserve">ı, </w:t>
      </w:r>
      <w:r w:rsidR="008C7D31" w:rsidRPr="00D51A13">
        <w:rPr>
          <w:rFonts w:ascii="Calibri" w:eastAsia="Times New Roman" w:hAnsi="Calibri" w:cs="Arial"/>
          <w:lang w:val="tr-TR"/>
        </w:rPr>
        <w:t>performanslar ve workshop</w:t>
      </w:r>
      <w:r w:rsidR="00D51A13">
        <w:rPr>
          <w:rFonts w:ascii="Calibri" w:eastAsia="Times New Roman" w:hAnsi="Calibri" w:cs="Arial"/>
          <w:lang w:val="tr-TR"/>
        </w:rPr>
        <w:t>’</w:t>
      </w:r>
      <w:r w:rsidR="008C7D31" w:rsidRPr="00D51A13">
        <w:rPr>
          <w:rFonts w:ascii="Calibri" w:eastAsia="Times New Roman" w:hAnsi="Calibri" w:cs="Arial"/>
          <w:lang w:val="tr-TR"/>
        </w:rPr>
        <w:t>lar</w:t>
      </w:r>
      <w:r w:rsidRPr="00D51A13">
        <w:rPr>
          <w:rFonts w:ascii="Calibri" w:eastAsia="Times New Roman" w:hAnsi="Calibri" w:cs="Arial"/>
          <w:lang w:val="tr-TR"/>
        </w:rPr>
        <w:t>dan oluşan festivalde sanat ışıkla buluşacak.</w:t>
      </w:r>
    </w:p>
    <w:p w14:paraId="67459F9B" w14:textId="37B51329" w:rsidR="008C7D31" w:rsidRPr="00D51A13" w:rsidRDefault="008C7D31" w:rsidP="008C7D31">
      <w:pPr>
        <w:shd w:val="clear" w:color="auto" w:fill="FFFFFF"/>
        <w:spacing w:line="276" w:lineRule="auto"/>
        <w:jc w:val="both"/>
        <w:textAlignment w:val="baseline"/>
        <w:rPr>
          <w:rFonts w:ascii="Calibri" w:eastAsia="Times New Roman" w:hAnsi="Calibri" w:cs="Arial"/>
          <w:lang w:val="tr-TR"/>
        </w:rPr>
      </w:pPr>
      <w:r w:rsidRPr="00D51A13">
        <w:rPr>
          <w:rFonts w:ascii="Calibri" w:eastAsia="Times New Roman" w:hAnsi="Calibri" w:cs="Arial"/>
          <w:lang w:val="tr-TR"/>
        </w:rPr>
        <w:t xml:space="preserve"> </w:t>
      </w:r>
      <w:r w:rsidR="00CA2A9A" w:rsidRPr="00D51A13">
        <w:rPr>
          <w:rFonts w:ascii="Calibri" w:eastAsia="Times New Roman" w:hAnsi="Calibri" w:cs="Arial"/>
          <w:lang w:val="tr-TR"/>
        </w:rPr>
        <w:t xml:space="preserve"> </w:t>
      </w:r>
    </w:p>
    <w:p w14:paraId="7508DAAB" w14:textId="77777777" w:rsidR="008C7D31" w:rsidRPr="00D51A13" w:rsidRDefault="008C7D31" w:rsidP="008C7D31">
      <w:pPr>
        <w:shd w:val="clear" w:color="auto" w:fill="FFFFFF"/>
        <w:spacing w:line="276" w:lineRule="auto"/>
        <w:jc w:val="both"/>
        <w:textAlignment w:val="baseline"/>
        <w:rPr>
          <w:rFonts w:ascii="Calibri" w:eastAsia="Times New Roman" w:hAnsi="Calibri" w:cs="Arial"/>
          <w:lang w:val="tr-TR"/>
        </w:rPr>
      </w:pPr>
    </w:p>
    <w:p w14:paraId="4E07EA4C" w14:textId="3B7B2632" w:rsidR="00142A98" w:rsidRPr="00FB28A8" w:rsidRDefault="00CA2A9A" w:rsidP="00FB28A8">
      <w:pPr>
        <w:pStyle w:val="NormalWeb"/>
        <w:shd w:val="clear" w:color="auto" w:fill="FFFFFF"/>
        <w:spacing w:before="0" w:beforeAutospacing="0" w:after="0" w:afterAutospacing="0" w:line="276" w:lineRule="auto"/>
        <w:jc w:val="both"/>
        <w:textAlignment w:val="baseline"/>
        <w:rPr>
          <w:rFonts w:ascii="Calibri" w:eastAsia="Times New Roman" w:hAnsi="Calibri" w:cs="Arial"/>
          <w:lang w:val="tr-TR"/>
        </w:rPr>
      </w:pPr>
      <w:r w:rsidRPr="00D51A13">
        <w:rPr>
          <w:rFonts w:ascii="Calibri" w:eastAsia="Times New Roman" w:hAnsi="Calibri" w:cs="Arial"/>
          <w:lang w:val="tr-TR"/>
        </w:rPr>
        <w:t xml:space="preserve">Açılışını </w:t>
      </w:r>
      <w:r w:rsidR="00D51A13">
        <w:rPr>
          <w:rFonts w:ascii="Calibri" w:eastAsia="Times New Roman" w:hAnsi="Calibri" w:cs="Arial"/>
          <w:lang w:val="tr-TR"/>
        </w:rPr>
        <w:t>B</w:t>
      </w:r>
      <w:r w:rsidRPr="00D51A13">
        <w:rPr>
          <w:rFonts w:ascii="Calibri" w:eastAsia="Times New Roman" w:hAnsi="Calibri" w:cs="Arial"/>
          <w:lang w:val="tr-TR"/>
        </w:rPr>
        <w:t xml:space="preserve">irleşmiş </w:t>
      </w:r>
      <w:r w:rsidR="00D51A13">
        <w:rPr>
          <w:rFonts w:ascii="Calibri" w:eastAsia="Times New Roman" w:hAnsi="Calibri" w:cs="Arial"/>
          <w:lang w:val="tr-TR"/>
        </w:rPr>
        <w:t>M</w:t>
      </w:r>
      <w:r w:rsidRPr="00D51A13">
        <w:rPr>
          <w:rFonts w:ascii="Calibri" w:eastAsia="Times New Roman" w:hAnsi="Calibri" w:cs="Arial"/>
          <w:lang w:val="tr-TR"/>
        </w:rPr>
        <w:t xml:space="preserve">illetler </w:t>
      </w:r>
      <w:r w:rsidR="00142A98">
        <w:rPr>
          <w:rFonts w:ascii="Calibri" w:eastAsia="Times New Roman" w:hAnsi="Calibri" w:cs="Arial"/>
          <w:lang w:val="tr-TR"/>
        </w:rPr>
        <w:t>I</w:t>
      </w:r>
      <w:r w:rsidRPr="00D51A13">
        <w:rPr>
          <w:rFonts w:ascii="Calibri" w:eastAsia="Times New Roman" w:hAnsi="Calibri" w:cs="Arial"/>
          <w:lang w:val="tr-TR"/>
        </w:rPr>
        <w:t xml:space="preserve">şık </w:t>
      </w:r>
      <w:r w:rsidR="00142A98">
        <w:rPr>
          <w:rFonts w:ascii="Calibri" w:eastAsia="Times New Roman" w:hAnsi="Calibri" w:cs="Arial"/>
          <w:lang w:val="tr-TR"/>
        </w:rPr>
        <w:t>Y</w:t>
      </w:r>
      <w:r w:rsidRPr="00D51A13">
        <w:rPr>
          <w:rFonts w:ascii="Calibri" w:eastAsia="Times New Roman" w:hAnsi="Calibri" w:cs="Arial"/>
          <w:lang w:val="tr-TR"/>
        </w:rPr>
        <w:t>ılı</w:t>
      </w:r>
      <w:r w:rsidR="00142A98">
        <w:rPr>
          <w:rFonts w:ascii="Calibri" w:eastAsia="Times New Roman" w:hAnsi="Calibri" w:cs="Arial"/>
          <w:lang w:val="tr-TR"/>
        </w:rPr>
        <w:t>’</w:t>
      </w:r>
      <w:r w:rsidRPr="00D51A13">
        <w:rPr>
          <w:rFonts w:ascii="Calibri" w:eastAsia="Times New Roman" w:hAnsi="Calibri" w:cs="Arial"/>
          <w:lang w:val="tr-TR"/>
        </w:rPr>
        <w:t xml:space="preserve">nın açılış </w:t>
      </w:r>
      <w:r w:rsidR="00D51A13" w:rsidRPr="00D51A13">
        <w:rPr>
          <w:rFonts w:ascii="Calibri" w:eastAsia="Times New Roman" w:hAnsi="Calibri" w:cs="Arial"/>
          <w:lang w:val="tr-TR"/>
        </w:rPr>
        <w:t>seremonisini</w:t>
      </w:r>
      <w:r w:rsidR="008C65AF">
        <w:rPr>
          <w:rFonts w:ascii="Calibri" w:eastAsia="Times New Roman" w:hAnsi="Calibri" w:cs="Arial"/>
          <w:lang w:val="tr-TR"/>
        </w:rPr>
        <w:t xml:space="preserve"> de</w:t>
      </w:r>
      <w:r w:rsidRPr="00D51A13">
        <w:rPr>
          <w:rFonts w:ascii="Calibri" w:eastAsia="Times New Roman" w:hAnsi="Calibri" w:cs="Arial"/>
          <w:lang w:val="tr-TR"/>
        </w:rPr>
        <w:t xml:space="preserve"> </w:t>
      </w:r>
      <w:r w:rsidR="00142A98">
        <w:rPr>
          <w:rFonts w:ascii="Calibri" w:eastAsia="Times New Roman" w:hAnsi="Calibri" w:cs="Arial"/>
          <w:lang w:val="tr-TR"/>
        </w:rPr>
        <w:t>gerçekleştiren</w:t>
      </w:r>
      <w:r w:rsidR="008C65AF">
        <w:rPr>
          <w:rFonts w:ascii="Calibri" w:eastAsia="Times New Roman" w:hAnsi="Calibri" w:cs="Arial"/>
          <w:lang w:val="tr-TR"/>
        </w:rPr>
        <w:t xml:space="preserve"> </w:t>
      </w:r>
      <w:r w:rsidR="008C7D31" w:rsidRPr="00D51A13">
        <w:rPr>
          <w:rFonts w:ascii="Calibri" w:eastAsia="Times New Roman" w:hAnsi="Calibri" w:cs="Arial"/>
          <w:lang w:val="tr-TR"/>
        </w:rPr>
        <w:t xml:space="preserve">Finli </w:t>
      </w:r>
      <w:r w:rsidRPr="00D51A13">
        <w:rPr>
          <w:rFonts w:ascii="Calibri" w:eastAsia="Times New Roman" w:hAnsi="Calibri" w:cs="Arial"/>
          <w:lang w:val="tr-TR"/>
        </w:rPr>
        <w:t xml:space="preserve">ışık sanatçısı </w:t>
      </w:r>
      <w:r w:rsidR="008C7D31" w:rsidRPr="00D51A13">
        <w:rPr>
          <w:rFonts w:ascii="Calibri" w:eastAsia="Times New Roman" w:hAnsi="Calibri" w:cs="Arial"/>
          <w:b/>
          <w:lang w:val="tr-TR"/>
        </w:rPr>
        <w:t>Kari Kola</w:t>
      </w:r>
      <w:r w:rsidR="00D51A13">
        <w:rPr>
          <w:rFonts w:ascii="Calibri" w:eastAsia="Times New Roman" w:hAnsi="Calibri" w:cs="Arial"/>
          <w:lang w:val="tr-TR"/>
        </w:rPr>
        <w:t>’</w:t>
      </w:r>
      <w:r w:rsidRPr="00D51A13">
        <w:rPr>
          <w:rFonts w:ascii="Calibri" w:eastAsia="Times New Roman" w:hAnsi="Calibri" w:cs="Arial"/>
          <w:lang w:val="tr-TR"/>
        </w:rPr>
        <w:t xml:space="preserve">nın yapacağı festivalde Fransız sanatçı ve tasarımcı grubu </w:t>
      </w:r>
      <w:r w:rsidRPr="00D51A13">
        <w:rPr>
          <w:rFonts w:ascii="Calibri" w:eastAsia="Times New Roman" w:hAnsi="Calibri" w:cs="Arial"/>
          <w:b/>
          <w:lang w:val="tr-TR"/>
        </w:rPr>
        <w:t>Groupe-Laps</w:t>
      </w:r>
      <w:r w:rsidRPr="00D51A13">
        <w:rPr>
          <w:rFonts w:ascii="Calibri" w:eastAsia="Times New Roman" w:hAnsi="Calibri" w:cs="Arial"/>
          <w:lang w:val="tr-TR"/>
        </w:rPr>
        <w:t xml:space="preserve">; 170 ışıklı insan figürüyle katılırken, </w:t>
      </w:r>
      <w:r w:rsidR="00D51A13">
        <w:rPr>
          <w:rFonts w:ascii="Calibri" w:eastAsia="Times New Roman" w:hAnsi="Calibri" w:cs="Arial"/>
          <w:lang w:val="tr-TR"/>
        </w:rPr>
        <w:t>Hollandalı</w:t>
      </w:r>
      <w:r w:rsidR="008C7D31" w:rsidRPr="00D51A13">
        <w:rPr>
          <w:rFonts w:ascii="Calibri" w:eastAsia="Times New Roman" w:hAnsi="Calibri" w:cs="Arial"/>
          <w:lang w:val="tr-TR"/>
        </w:rPr>
        <w:t xml:space="preserve"> </w:t>
      </w:r>
      <w:r w:rsidR="008C7D31" w:rsidRPr="008C65AF">
        <w:rPr>
          <w:rFonts w:ascii="Calibri" w:eastAsia="Times New Roman" w:hAnsi="Calibri" w:cs="Arial"/>
          <w:b/>
          <w:lang w:val="tr-TR"/>
        </w:rPr>
        <w:t>Vollaers Zwart</w:t>
      </w:r>
      <w:r w:rsidR="008C7D31" w:rsidRPr="00D51A13">
        <w:rPr>
          <w:rFonts w:ascii="Calibri" w:eastAsia="Times New Roman" w:hAnsi="Calibri" w:cs="Arial"/>
          <w:lang w:val="tr-TR"/>
        </w:rPr>
        <w:t xml:space="preserve"> çifti </w:t>
      </w:r>
      <w:r w:rsidR="001E6726" w:rsidRPr="00D51A13">
        <w:rPr>
          <w:rFonts w:ascii="Calibri" w:eastAsia="Times New Roman" w:hAnsi="Calibri" w:cs="Arial"/>
          <w:lang w:val="tr-TR"/>
        </w:rPr>
        <w:t>de</w:t>
      </w:r>
      <w:r w:rsidR="008C7D31" w:rsidRPr="00D51A13">
        <w:rPr>
          <w:rFonts w:ascii="Calibri" w:eastAsia="Times New Roman" w:hAnsi="Calibri" w:cs="Arial"/>
          <w:lang w:val="tr-TR"/>
        </w:rPr>
        <w:t xml:space="preserve"> metro tünelini “Love Tunnel” eseriyle</w:t>
      </w:r>
      <w:r w:rsidRPr="00D51A13">
        <w:rPr>
          <w:rFonts w:ascii="Calibri" w:eastAsia="Times New Roman" w:hAnsi="Calibri" w:cs="Arial"/>
          <w:lang w:val="tr-TR"/>
        </w:rPr>
        <w:t xml:space="preserve"> süsleyecek</w:t>
      </w:r>
      <w:r w:rsidR="008C7D31" w:rsidRPr="00D51A13">
        <w:rPr>
          <w:rFonts w:ascii="Calibri" w:eastAsia="Times New Roman" w:hAnsi="Calibri" w:cs="Arial"/>
          <w:lang w:val="tr-TR"/>
        </w:rPr>
        <w:t xml:space="preserve">. Amerikalı </w:t>
      </w:r>
      <w:r w:rsidR="00142A98" w:rsidRPr="00D51A13">
        <w:rPr>
          <w:rFonts w:ascii="Calibri" w:eastAsia="Times New Roman" w:hAnsi="Calibri" w:cs="Arial"/>
          <w:lang w:val="tr-TR"/>
        </w:rPr>
        <w:t xml:space="preserve">ünlü </w:t>
      </w:r>
      <w:r w:rsidR="00FB28A8" w:rsidRPr="00D51A13">
        <w:rPr>
          <w:rFonts w:ascii="Calibri" w:eastAsia="Times New Roman" w:hAnsi="Calibri" w:cs="Arial"/>
          <w:lang w:val="tr-TR"/>
        </w:rPr>
        <w:t>heykeltıraş</w:t>
      </w:r>
      <w:r w:rsidR="008C7D31" w:rsidRPr="00D51A13">
        <w:rPr>
          <w:rFonts w:ascii="Calibri" w:eastAsia="Times New Roman" w:hAnsi="Calibri" w:cs="Arial"/>
          <w:lang w:val="tr-TR"/>
        </w:rPr>
        <w:t xml:space="preserve"> </w:t>
      </w:r>
      <w:r w:rsidR="008C7D31" w:rsidRPr="00D51A13">
        <w:rPr>
          <w:rFonts w:ascii="Calibri" w:eastAsia="Times New Roman" w:hAnsi="Calibri" w:cs="Arial"/>
          <w:b/>
          <w:lang w:val="tr-TR"/>
        </w:rPr>
        <w:t>Jen Lewin</w:t>
      </w:r>
      <w:r w:rsidR="008C7D31" w:rsidRPr="00D51A13">
        <w:rPr>
          <w:rFonts w:ascii="Calibri" w:eastAsia="Times New Roman" w:hAnsi="Calibri" w:cs="Arial"/>
          <w:lang w:val="tr-TR"/>
        </w:rPr>
        <w:t xml:space="preserve">, uluslararası alanda tanınan enstalasyon sanatçısı, ressam ve heykeltıraş </w:t>
      </w:r>
      <w:r w:rsidR="008C7D31" w:rsidRPr="00D51A13">
        <w:rPr>
          <w:rFonts w:ascii="Calibri" w:eastAsia="Times New Roman" w:hAnsi="Calibri" w:cs="Arial"/>
          <w:b/>
          <w:lang w:val="tr-TR"/>
        </w:rPr>
        <w:t>Lita Albuquerque</w:t>
      </w:r>
      <w:r w:rsidR="008C7D31" w:rsidRPr="00D51A13">
        <w:rPr>
          <w:rFonts w:ascii="Calibri" w:eastAsia="Times New Roman" w:hAnsi="Calibri" w:cs="Arial"/>
          <w:lang w:val="tr-TR"/>
        </w:rPr>
        <w:t xml:space="preserve">, </w:t>
      </w:r>
      <w:r w:rsidR="008C7D31" w:rsidRPr="00D51A13">
        <w:rPr>
          <w:rFonts w:ascii="Calibri" w:eastAsia="Times New Roman" w:hAnsi="Calibri" w:cs="Arial"/>
          <w:b/>
          <w:lang w:val="tr-TR"/>
        </w:rPr>
        <w:t>PITAYA</w:t>
      </w:r>
      <w:r w:rsidRPr="00626DEB">
        <w:rPr>
          <w:rFonts w:ascii="Calibri" w:eastAsia="Times New Roman" w:hAnsi="Calibri" w:cs="Arial"/>
          <w:b/>
          <w:lang w:val="tr-TR"/>
        </w:rPr>
        <w:t>, M</w:t>
      </w:r>
      <w:r w:rsidR="00626DEB" w:rsidRPr="00626DEB">
        <w:rPr>
          <w:rFonts w:ascii="Calibri" w:eastAsia="Times New Roman" w:hAnsi="Calibri" w:cs="Arial"/>
          <w:b/>
          <w:lang w:val="tr-TR"/>
        </w:rPr>
        <w:t xml:space="preserve">iroslav Struzik, </w:t>
      </w:r>
      <w:r w:rsidRPr="00626DEB">
        <w:rPr>
          <w:rFonts w:ascii="Calibri" w:eastAsia="Times New Roman" w:hAnsi="Calibri" w:cs="Arial"/>
          <w:b/>
          <w:lang w:val="tr-TR"/>
        </w:rPr>
        <w:t>TILT</w:t>
      </w:r>
      <w:r w:rsidR="001737F1" w:rsidRPr="00626DEB">
        <w:rPr>
          <w:rFonts w:ascii="Calibri" w:eastAsia="Times New Roman" w:hAnsi="Calibri" w:cs="Arial"/>
          <w:b/>
          <w:lang w:val="tr-TR"/>
        </w:rPr>
        <w:t>, A</w:t>
      </w:r>
      <w:r w:rsidR="00626DEB" w:rsidRPr="00626DEB">
        <w:rPr>
          <w:rFonts w:ascii="Calibri" w:eastAsia="Times New Roman" w:hAnsi="Calibri" w:cs="Arial"/>
          <w:b/>
          <w:lang w:val="tr-TR"/>
        </w:rPr>
        <w:t xml:space="preserve">laa </w:t>
      </w:r>
      <w:r w:rsidR="001737F1" w:rsidRPr="00626DEB">
        <w:rPr>
          <w:rFonts w:ascii="Calibri" w:eastAsia="Times New Roman" w:hAnsi="Calibri" w:cs="Arial"/>
          <w:b/>
          <w:lang w:val="tr-TR"/>
        </w:rPr>
        <w:t>M</w:t>
      </w:r>
      <w:r w:rsidR="00626DEB" w:rsidRPr="00626DEB">
        <w:rPr>
          <w:rFonts w:ascii="Calibri" w:eastAsia="Times New Roman" w:hAnsi="Calibri" w:cs="Arial"/>
          <w:b/>
          <w:lang w:val="tr-TR"/>
        </w:rPr>
        <w:t>inawi,</w:t>
      </w:r>
      <w:r w:rsidR="001737F1" w:rsidRPr="00626DEB">
        <w:rPr>
          <w:rFonts w:ascii="Calibri" w:eastAsia="Times New Roman" w:hAnsi="Calibri" w:cs="Arial"/>
          <w:b/>
          <w:lang w:val="tr-TR"/>
        </w:rPr>
        <w:t xml:space="preserve"> FLYNN TALBOT, STORY BOX</w:t>
      </w:r>
      <w:r w:rsidRPr="00D51A13">
        <w:rPr>
          <w:rFonts w:ascii="Calibri" w:eastAsia="Times New Roman" w:hAnsi="Calibri" w:cs="Arial"/>
          <w:lang w:val="tr-TR"/>
        </w:rPr>
        <w:t xml:space="preserve"> </w:t>
      </w:r>
      <w:r w:rsidR="008C7D31" w:rsidRPr="00D51A13">
        <w:rPr>
          <w:rFonts w:ascii="Calibri" w:eastAsia="Times New Roman" w:hAnsi="Calibri" w:cs="Arial"/>
          <w:lang w:val="tr-TR"/>
        </w:rPr>
        <w:t xml:space="preserve">gibi sanatçı ve sanat topluluklarının yanı sıra </w:t>
      </w:r>
      <w:r w:rsidR="00142A98">
        <w:rPr>
          <w:rFonts w:ascii="Calibri" w:eastAsia="Times New Roman" w:hAnsi="Calibri" w:cs="Arial"/>
          <w:lang w:val="tr-TR"/>
        </w:rPr>
        <w:t>d</w:t>
      </w:r>
      <w:r w:rsidR="008C7D31" w:rsidRPr="00D51A13">
        <w:rPr>
          <w:rFonts w:ascii="Calibri" w:eastAsia="Times New Roman" w:hAnsi="Calibri" w:cs="Arial"/>
          <w:lang w:val="tr-TR"/>
        </w:rPr>
        <w:t xml:space="preserve">ünyaca ünlü </w:t>
      </w:r>
      <w:r w:rsidR="00FB28A8">
        <w:rPr>
          <w:rFonts w:ascii="Calibri" w:eastAsia="Times New Roman" w:hAnsi="Calibri" w:cs="Arial"/>
          <w:lang w:val="tr-TR"/>
        </w:rPr>
        <w:t>ışık</w:t>
      </w:r>
      <w:r w:rsidRPr="00D51A13">
        <w:rPr>
          <w:rFonts w:ascii="Calibri" w:eastAsia="Times New Roman" w:hAnsi="Calibri" w:cs="Arial"/>
          <w:lang w:val="tr-TR"/>
        </w:rPr>
        <w:t xml:space="preserve"> </w:t>
      </w:r>
      <w:r w:rsidR="008C7D31" w:rsidRPr="00D51A13">
        <w:rPr>
          <w:rFonts w:ascii="Calibri" w:eastAsia="Times New Roman" w:hAnsi="Calibri" w:cs="Arial"/>
          <w:lang w:val="tr-TR"/>
        </w:rPr>
        <w:t>sanatçı</w:t>
      </w:r>
      <w:r w:rsidR="00142A98">
        <w:rPr>
          <w:rFonts w:ascii="Calibri" w:eastAsia="Times New Roman" w:hAnsi="Calibri" w:cs="Arial"/>
          <w:lang w:val="tr-TR"/>
        </w:rPr>
        <w:t>mız</w:t>
      </w:r>
      <w:r w:rsidR="008C7D31" w:rsidRPr="00D51A13">
        <w:rPr>
          <w:rFonts w:ascii="Calibri" w:eastAsia="Times New Roman" w:hAnsi="Calibri" w:cs="Arial"/>
          <w:lang w:val="tr-TR"/>
        </w:rPr>
        <w:t xml:space="preserve"> </w:t>
      </w:r>
      <w:r w:rsidR="008C7D31" w:rsidRPr="00D51A13">
        <w:rPr>
          <w:rFonts w:ascii="Calibri" w:eastAsia="Times New Roman" w:hAnsi="Calibri" w:cs="Arial"/>
          <w:b/>
          <w:lang w:val="tr-TR"/>
        </w:rPr>
        <w:t>Refik Anadol</w:t>
      </w:r>
      <w:r w:rsidR="008C7D31" w:rsidRPr="00D51A13">
        <w:rPr>
          <w:rFonts w:ascii="Calibri" w:eastAsia="Times New Roman" w:hAnsi="Calibri" w:cs="Arial"/>
          <w:lang w:val="tr-TR"/>
        </w:rPr>
        <w:t xml:space="preserve"> da sanatseverleri ışıkla dolu bir yolculuğa çıkaracaklar. </w:t>
      </w:r>
    </w:p>
    <w:p w14:paraId="20B45388" w14:textId="77777777" w:rsidR="00142A98" w:rsidRPr="00D51A13" w:rsidRDefault="00142A98" w:rsidP="008C7D31">
      <w:pPr>
        <w:shd w:val="clear" w:color="auto" w:fill="FFFFFF"/>
        <w:spacing w:line="276" w:lineRule="auto"/>
        <w:jc w:val="both"/>
        <w:textAlignment w:val="baseline"/>
        <w:rPr>
          <w:rFonts w:ascii="Calibri" w:eastAsia="Times New Roman" w:hAnsi="Calibri" w:cs="Arial"/>
          <w:b/>
          <w:lang w:val="tr-TR"/>
        </w:rPr>
      </w:pPr>
    </w:p>
    <w:p w14:paraId="79F959C9" w14:textId="77777777" w:rsidR="008C7D31" w:rsidRPr="00D51A13" w:rsidRDefault="008C7D31" w:rsidP="008C7D31">
      <w:pPr>
        <w:pStyle w:val="NormalWeb"/>
        <w:shd w:val="clear" w:color="auto" w:fill="FFFFFF"/>
        <w:spacing w:before="0" w:beforeAutospacing="0" w:after="0" w:afterAutospacing="0" w:line="276" w:lineRule="auto"/>
        <w:jc w:val="both"/>
        <w:textAlignment w:val="baseline"/>
        <w:rPr>
          <w:rFonts w:ascii="Calibri" w:eastAsia="Times New Roman" w:hAnsi="Calibri" w:cs="Arial"/>
          <w:lang w:val="tr-TR"/>
        </w:rPr>
      </w:pPr>
      <w:bookmarkStart w:id="0" w:name="_GoBack"/>
      <w:bookmarkEnd w:id="0"/>
    </w:p>
    <w:p w14:paraId="6DF6672F" w14:textId="7C6BD667" w:rsidR="008C7D31" w:rsidRPr="00D51A13" w:rsidRDefault="008C7D31" w:rsidP="008C7D31">
      <w:pPr>
        <w:spacing w:line="276" w:lineRule="auto"/>
        <w:jc w:val="both"/>
        <w:rPr>
          <w:rFonts w:ascii="Calibri" w:eastAsia="Times New Roman" w:hAnsi="Calibri" w:cs="Arial"/>
          <w:lang w:val="tr-TR"/>
        </w:rPr>
      </w:pPr>
      <w:r w:rsidRPr="00D51A13">
        <w:rPr>
          <w:rFonts w:ascii="Calibri" w:eastAsia="Times New Roman" w:hAnsi="Calibri" w:cs="Arial"/>
          <w:lang w:val="tr-TR"/>
        </w:rPr>
        <w:t xml:space="preserve">Tüm dünyada yaşamın kaynağı olan ışığın Zorlu Center’da çağdaş </w:t>
      </w:r>
      <w:r w:rsidR="00142A98">
        <w:rPr>
          <w:rFonts w:ascii="Calibri" w:eastAsia="Times New Roman" w:hAnsi="Calibri" w:cs="Arial"/>
          <w:lang w:val="tr-TR"/>
        </w:rPr>
        <w:t xml:space="preserve">sanatla yeniden yorumlanacağı </w:t>
      </w:r>
      <w:r w:rsidRPr="00D51A13">
        <w:rPr>
          <w:rFonts w:ascii="Calibri" w:eastAsia="Times New Roman" w:hAnsi="Calibri" w:cs="Arial"/>
          <w:b/>
          <w:i/>
          <w:lang w:val="tr-TR"/>
        </w:rPr>
        <w:t xml:space="preserve">İstanbul </w:t>
      </w:r>
      <w:r w:rsidR="00142A98">
        <w:rPr>
          <w:rFonts w:ascii="Calibri" w:eastAsia="Times New Roman" w:hAnsi="Calibri" w:cs="Arial"/>
          <w:b/>
          <w:i/>
          <w:lang w:val="tr-TR"/>
        </w:rPr>
        <w:t>Light</w:t>
      </w:r>
      <w:r w:rsidRPr="00D51A13">
        <w:rPr>
          <w:rFonts w:ascii="Calibri" w:eastAsia="Times New Roman" w:hAnsi="Calibri" w:cs="Arial"/>
          <w:b/>
          <w:i/>
          <w:lang w:val="tr-TR"/>
        </w:rPr>
        <w:t xml:space="preserve"> Festival</w:t>
      </w:r>
      <w:r w:rsidR="00BD3D7E" w:rsidRPr="00D51A13">
        <w:rPr>
          <w:rFonts w:ascii="Calibri" w:eastAsia="Times New Roman" w:hAnsi="Calibri" w:cs="Arial"/>
          <w:b/>
          <w:i/>
          <w:lang w:val="tr-TR"/>
        </w:rPr>
        <w:t xml:space="preserve"> Zorlu Center’</w:t>
      </w:r>
      <w:r w:rsidR="00142A98">
        <w:rPr>
          <w:rFonts w:ascii="Calibri" w:eastAsia="Times New Roman" w:hAnsi="Calibri" w:cs="Arial"/>
          <w:i/>
          <w:lang w:val="tr-TR"/>
        </w:rPr>
        <w:t>ı</w:t>
      </w:r>
      <w:r w:rsidR="0074072E" w:rsidRPr="00D51A13">
        <w:rPr>
          <w:rFonts w:ascii="Calibri" w:eastAsia="Times New Roman" w:hAnsi="Calibri" w:cs="Arial"/>
          <w:i/>
          <w:lang w:val="tr-TR"/>
        </w:rPr>
        <w:t>n</w:t>
      </w:r>
      <w:r w:rsidRPr="00D51A13">
        <w:rPr>
          <w:rFonts w:ascii="Calibri" w:eastAsia="Times New Roman" w:hAnsi="Calibri" w:cs="Arial"/>
          <w:lang w:val="tr-TR"/>
        </w:rPr>
        <w:t xml:space="preserve"> dünyaca ünlü küratörü </w:t>
      </w:r>
      <w:r w:rsidRPr="00D51A13">
        <w:rPr>
          <w:rFonts w:ascii="Calibri" w:eastAsia="Times New Roman" w:hAnsi="Calibri" w:cs="Arial"/>
          <w:b/>
          <w:lang w:val="tr-TR"/>
        </w:rPr>
        <w:t>Rebecca Mendez</w:t>
      </w:r>
      <w:r w:rsidR="00142A98">
        <w:rPr>
          <w:rFonts w:ascii="Calibri" w:eastAsia="Times New Roman" w:hAnsi="Calibri" w:cs="Arial"/>
          <w:lang w:val="tr-TR"/>
        </w:rPr>
        <w:t>, festivalin</w:t>
      </w:r>
      <w:r w:rsidRPr="00D51A13">
        <w:rPr>
          <w:rFonts w:ascii="Calibri" w:eastAsia="Times New Roman" w:hAnsi="Calibri" w:cs="Arial"/>
          <w:lang w:val="tr-TR"/>
        </w:rPr>
        <w:t xml:space="preserve"> yenilikçi vizyonu ve dünyada hızla yükselen algısıyla Türkiye’nin en önemli  sanat etkinliklerinden biri olmaya aday olduğunu belirtti. </w:t>
      </w:r>
      <w:r w:rsidRPr="00D51A13">
        <w:rPr>
          <w:rFonts w:ascii="Calibri" w:eastAsia="Times New Roman" w:hAnsi="Calibri" w:cs="Arial"/>
          <w:b/>
          <w:lang w:val="tr-TR"/>
        </w:rPr>
        <w:t>Mendez;</w:t>
      </w:r>
      <w:r w:rsidRPr="00D51A13">
        <w:rPr>
          <w:rFonts w:ascii="Calibri" w:eastAsia="Times New Roman" w:hAnsi="Calibri" w:cs="Arial"/>
          <w:lang w:val="tr-TR"/>
        </w:rPr>
        <w:t xml:space="preserve"> “Yaratıcı ve ilham veren uluslararası boyutu, simgesel görünüşü, sanatsal, sosyal ve interaktif içerikleriyle dünyanın en önemli etkinliklerinden ilham alınan </w:t>
      </w:r>
      <w:r w:rsidR="0074072E" w:rsidRPr="00D51A13">
        <w:rPr>
          <w:rFonts w:ascii="Calibri" w:eastAsia="Times New Roman" w:hAnsi="Calibri" w:cs="Arial"/>
          <w:b/>
          <w:i/>
          <w:lang w:val="tr-TR"/>
        </w:rPr>
        <w:t xml:space="preserve">İstanbul </w:t>
      </w:r>
      <w:r w:rsidR="00142A98">
        <w:rPr>
          <w:rFonts w:ascii="Calibri" w:eastAsia="Times New Roman" w:hAnsi="Calibri" w:cs="Arial"/>
          <w:b/>
          <w:i/>
          <w:lang w:val="tr-TR"/>
        </w:rPr>
        <w:t>Light Festival</w:t>
      </w:r>
      <w:r w:rsidR="00BD3D7E" w:rsidRPr="00D51A13">
        <w:rPr>
          <w:rFonts w:ascii="Calibri" w:eastAsia="Times New Roman" w:hAnsi="Calibri" w:cs="Arial"/>
          <w:b/>
          <w:i/>
          <w:lang w:val="tr-TR"/>
        </w:rPr>
        <w:t xml:space="preserve"> Zorlu Center’</w:t>
      </w:r>
      <w:r w:rsidR="00142A98">
        <w:rPr>
          <w:rFonts w:ascii="Calibri" w:eastAsia="Times New Roman" w:hAnsi="Calibri" w:cs="Arial"/>
          <w:i/>
          <w:lang w:val="tr-TR"/>
        </w:rPr>
        <w:t>ı</w:t>
      </w:r>
      <w:r w:rsidRPr="00D51A13">
        <w:rPr>
          <w:rFonts w:ascii="Calibri" w:eastAsia="Times New Roman" w:hAnsi="Calibri" w:cs="Arial"/>
          <w:lang w:val="tr-TR"/>
        </w:rPr>
        <w:t xml:space="preserve"> gerçekleştiriyor olmaktan büyük heyecan duyuyorum” dedi.</w:t>
      </w:r>
    </w:p>
    <w:p w14:paraId="20E156F5" w14:textId="77777777" w:rsidR="008C7D31" w:rsidRPr="00D51A13" w:rsidRDefault="008C7D31" w:rsidP="008C7D31">
      <w:pPr>
        <w:spacing w:line="276" w:lineRule="auto"/>
        <w:jc w:val="both"/>
        <w:rPr>
          <w:rFonts w:ascii="Calibri" w:eastAsia="Times New Roman" w:hAnsi="Calibri" w:cs="Arial"/>
          <w:lang w:val="tr-TR"/>
        </w:rPr>
      </w:pPr>
    </w:p>
    <w:p w14:paraId="2E2FCF32" w14:textId="7EA3A223" w:rsidR="008C7D31" w:rsidRPr="008C65AF" w:rsidRDefault="008C7D31" w:rsidP="008C7D31">
      <w:pPr>
        <w:shd w:val="clear" w:color="auto" w:fill="FFFFFF"/>
        <w:spacing w:line="276" w:lineRule="auto"/>
        <w:jc w:val="both"/>
        <w:textAlignment w:val="baseline"/>
        <w:rPr>
          <w:rFonts w:ascii="Calibri" w:eastAsia="Times New Roman" w:hAnsi="Calibri" w:cs="Arial"/>
          <w:b/>
          <w:i/>
          <w:lang w:val="tr-TR"/>
        </w:rPr>
      </w:pPr>
      <w:r w:rsidRPr="00D51A13">
        <w:rPr>
          <w:rFonts w:ascii="Calibri" w:eastAsia="Times New Roman" w:hAnsi="Calibri" w:cs="Arial"/>
          <w:b/>
          <w:i/>
          <w:lang w:val="tr-TR"/>
        </w:rPr>
        <w:t>Dünya bu festivalleri konuşuyor</w:t>
      </w:r>
    </w:p>
    <w:p w14:paraId="63B4B4FF" w14:textId="000EC38B" w:rsidR="00CA2A9A" w:rsidRDefault="008C7D31" w:rsidP="008C7D31">
      <w:pPr>
        <w:shd w:val="clear" w:color="auto" w:fill="FFFFFF"/>
        <w:spacing w:line="276" w:lineRule="auto"/>
        <w:jc w:val="both"/>
        <w:textAlignment w:val="baseline"/>
        <w:rPr>
          <w:rFonts w:ascii="Calibri" w:eastAsia="Times New Roman" w:hAnsi="Calibri" w:cs="Arial"/>
          <w:lang w:val="tr-TR"/>
        </w:rPr>
      </w:pPr>
      <w:r w:rsidRPr="00D51A13">
        <w:rPr>
          <w:rFonts w:ascii="Calibri" w:eastAsia="Times New Roman" w:hAnsi="Calibri" w:cs="Arial"/>
          <w:lang w:val="tr-TR"/>
        </w:rPr>
        <w:t>Geçmişi 17. yüzyıla kadar uzanan ışık festivallerinin dünyadaki en önemli örnekleri arasında Lyon, Prag, New York, Berlin, Amsterdam</w:t>
      </w:r>
      <w:r w:rsidR="00A56C9D" w:rsidRPr="00D51A13">
        <w:rPr>
          <w:rFonts w:ascii="Calibri" w:eastAsia="Times New Roman" w:hAnsi="Calibri" w:cs="Arial"/>
          <w:lang w:val="tr-TR"/>
        </w:rPr>
        <w:t>,</w:t>
      </w:r>
      <w:r w:rsidR="00142A98">
        <w:rPr>
          <w:rFonts w:ascii="Calibri" w:eastAsia="Times New Roman" w:hAnsi="Calibri" w:cs="Arial"/>
          <w:lang w:val="tr-TR"/>
        </w:rPr>
        <w:t xml:space="preserve"> </w:t>
      </w:r>
      <w:r w:rsidR="00A56C9D" w:rsidRPr="00D51A13">
        <w:rPr>
          <w:rFonts w:ascii="Calibri" w:eastAsia="Times New Roman" w:hAnsi="Calibri" w:cs="Arial"/>
          <w:lang w:val="tr-TR"/>
        </w:rPr>
        <w:t>P</w:t>
      </w:r>
      <w:r w:rsidR="00142A98">
        <w:rPr>
          <w:rFonts w:ascii="Calibri" w:eastAsia="Times New Roman" w:hAnsi="Calibri" w:cs="Arial"/>
          <w:lang w:val="tr-TR"/>
        </w:rPr>
        <w:t>ortekiz</w:t>
      </w:r>
      <w:r w:rsidRPr="00D51A13">
        <w:rPr>
          <w:rFonts w:ascii="Calibri" w:eastAsia="Times New Roman" w:hAnsi="Calibri" w:cs="Arial"/>
          <w:lang w:val="tr-TR"/>
        </w:rPr>
        <w:t xml:space="preserve"> ve Sidney Işık Festivalleri geliyor. Prag’</w:t>
      </w:r>
      <w:r w:rsidR="00142A98">
        <w:rPr>
          <w:rFonts w:ascii="Calibri" w:eastAsia="Times New Roman" w:hAnsi="Calibri" w:cs="Arial"/>
          <w:lang w:val="tr-TR"/>
        </w:rPr>
        <w:t>d</w:t>
      </w:r>
      <w:r w:rsidRPr="00D51A13">
        <w:rPr>
          <w:rFonts w:ascii="Calibri" w:eastAsia="Times New Roman" w:hAnsi="Calibri" w:cs="Arial"/>
          <w:lang w:val="tr-TR"/>
        </w:rPr>
        <w:t xml:space="preserve">aki </w:t>
      </w:r>
      <w:r w:rsidR="00142A98">
        <w:rPr>
          <w:rFonts w:ascii="Calibri" w:eastAsia="Times New Roman" w:hAnsi="Calibri" w:cs="Arial"/>
          <w:lang w:val="tr-TR"/>
        </w:rPr>
        <w:t>ı</w:t>
      </w:r>
      <w:r w:rsidRPr="00D51A13">
        <w:rPr>
          <w:rFonts w:ascii="Calibri" w:eastAsia="Times New Roman" w:hAnsi="Calibri" w:cs="Arial"/>
          <w:lang w:val="tr-TR"/>
        </w:rPr>
        <w:t xml:space="preserve">şık festivali 450 bin kişiyi ağırlarken Berlin’deki ışık festivali 2 milyon, Lyon şehrinde gerçekleştirilen ışık festivali ise yaklaşık </w:t>
      </w:r>
      <w:r w:rsidR="00A56C9D" w:rsidRPr="00D51A13">
        <w:rPr>
          <w:rFonts w:ascii="Calibri" w:eastAsia="Times New Roman" w:hAnsi="Calibri" w:cs="Arial"/>
          <w:lang w:val="tr-TR"/>
        </w:rPr>
        <w:t>4</w:t>
      </w:r>
      <w:r w:rsidRPr="00D51A13">
        <w:rPr>
          <w:rFonts w:ascii="Calibri" w:eastAsia="Times New Roman" w:hAnsi="Calibri" w:cs="Arial"/>
          <w:lang w:val="tr-TR"/>
        </w:rPr>
        <w:t xml:space="preserve"> milyon ziyaretçiye ev sahipliği </w:t>
      </w:r>
      <w:r w:rsidR="00142A98">
        <w:rPr>
          <w:rFonts w:ascii="Calibri" w:eastAsia="Times New Roman" w:hAnsi="Calibri" w:cs="Arial"/>
          <w:lang w:val="tr-TR"/>
        </w:rPr>
        <w:t>yapıyor</w:t>
      </w:r>
      <w:r w:rsidR="00CA2A9A" w:rsidRPr="00D51A13">
        <w:rPr>
          <w:rFonts w:ascii="Calibri" w:eastAsia="Times New Roman" w:hAnsi="Calibri" w:cs="Arial"/>
          <w:lang w:val="tr-TR"/>
        </w:rPr>
        <w:t>.</w:t>
      </w:r>
    </w:p>
    <w:p w14:paraId="5AEA4183" w14:textId="77777777" w:rsidR="008D282B" w:rsidRPr="00D51A13" w:rsidRDefault="008D282B" w:rsidP="008C7D31">
      <w:pPr>
        <w:shd w:val="clear" w:color="auto" w:fill="FFFFFF"/>
        <w:spacing w:line="276" w:lineRule="auto"/>
        <w:jc w:val="both"/>
        <w:textAlignment w:val="baseline"/>
        <w:rPr>
          <w:rFonts w:ascii="Calibri" w:eastAsia="Times New Roman" w:hAnsi="Calibri" w:cs="Arial"/>
          <w:lang w:val="tr-TR"/>
        </w:rPr>
      </w:pPr>
    </w:p>
    <w:p w14:paraId="7409179F" w14:textId="67E0179A" w:rsidR="008C7D31" w:rsidRPr="00D51A13" w:rsidRDefault="008C7D31" w:rsidP="00A56C9D">
      <w:pPr>
        <w:shd w:val="clear" w:color="auto" w:fill="FFFFFF"/>
        <w:spacing w:line="276" w:lineRule="auto"/>
        <w:jc w:val="both"/>
        <w:textAlignment w:val="baseline"/>
        <w:rPr>
          <w:rFonts w:ascii="Calibri" w:hAnsi="Calibri" w:cs="Arial"/>
          <w:b/>
          <w:color w:val="000000" w:themeColor="text1"/>
          <w:lang w:val="tr-TR"/>
        </w:rPr>
      </w:pPr>
      <w:r w:rsidRPr="00D51A13">
        <w:rPr>
          <w:rFonts w:ascii="Calibri" w:eastAsia="Times New Roman" w:hAnsi="Calibri" w:cs="Arial"/>
          <w:lang w:val="tr-TR"/>
        </w:rPr>
        <w:t>Şehirlerin sembolü niteliğindeki tarihi binalar ile caddelerin ışıkla ile yeniden tasarlanması şehirleri kültürel bir çekim alanına dönüştürüyor. Festival kapsamında ışık ile çizilen tablolar</w:t>
      </w:r>
      <w:r w:rsidR="00FB28A8">
        <w:rPr>
          <w:rFonts w:ascii="Calibri" w:eastAsia="Times New Roman" w:hAnsi="Calibri" w:cs="Arial"/>
          <w:lang w:val="tr-TR"/>
        </w:rPr>
        <w:t xml:space="preserve">, </w:t>
      </w:r>
      <w:r w:rsidRPr="00D51A13">
        <w:rPr>
          <w:rFonts w:ascii="Calibri" w:eastAsia="Times New Roman" w:hAnsi="Calibri" w:cs="Arial"/>
          <w:lang w:val="tr-TR"/>
        </w:rPr>
        <w:t xml:space="preserve">oluşturulan </w:t>
      </w:r>
      <w:r w:rsidR="00FB28A8" w:rsidRPr="00D51A13">
        <w:rPr>
          <w:rFonts w:ascii="Calibri" w:eastAsia="Times New Roman" w:hAnsi="Calibri" w:cs="Arial"/>
          <w:lang w:val="tr-TR"/>
        </w:rPr>
        <w:t>illüzyonlar</w:t>
      </w:r>
      <w:r w:rsidR="00FB28A8">
        <w:rPr>
          <w:rFonts w:ascii="Calibri" w:eastAsia="Times New Roman" w:hAnsi="Calibri" w:cs="Arial"/>
          <w:lang w:val="tr-TR"/>
        </w:rPr>
        <w:t xml:space="preserve"> ve yüzlerce sanat eseri </w:t>
      </w:r>
      <w:r w:rsidR="00FB28A8" w:rsidRPr="00D51A13">
        <w:rPr>
          <w:rFonts w:ascii="Calibri" w:eastAsia="Times New Roman" w:hAnsi="Calibri" w:cs="Arial"/>
          <w:lang w:val="tr-TR"/>
        </w:rPr>
        <w:t xml:space="preserve">şehirlerin </w:t>
      </w:r>
      <w:r w:rsidRPr="00D51A13">
        <w:rPr>
          <w:rFonts w:ascii="Calibri" w:eastAsia="Times New Roman" w:hAnsi="Calibri" w:cs="Arial"/>
          <w:lang w:val="tr-TR"/>
        </w:rPr>
        <w:t>turizm potansiy</w:t>
      </w:r>
      <w:r w:rsidR="00A56C9D" w:rsidRPr="00D51A13">
        <w:rPr>
          <w:rFonts w:ascii="Calibri" w:eastAsia="Times New Roman" w:hAnsi="Calibri" w:cs="Arial"/>
          <w:lang w:val="tr-TR"/>
        </w:rPr>
        <w:t>elin</w:t>
      </w:r>
      <w:r w:rsidR="00FB28A8">
        <w:rPr>
          <w:rFonts w:ascii="Calibri" w:eastAsia="Times New Roman" w:hAnsi="Calibri" w:cs="Arial"/>
          <w:lang w:val="tr-TR"/>
        </w:rPr>
        <w:t>i de hatırı sayılır biçimde artırıyor.</w:t>
      </w:r>
    </w:p>
    <w:p w14:paraId="5F3B4E20" w14:textId="77777777" w:rsidR="008C7D31" w:rsidRPr="00D51A13" w:rsidRDefault="008C7D31" w:rsidP="008C7D31">
      <w:pPr>
        <w:spacing w:line="276" w:lineRule="auto"/>
        <w:contextualSpacing/>
        <w:jc w:val="both"/>
        <w:rPr>
          <w:rFonts w:ascii="Calibri" w:eastAsia="Times New Roman" w:hAnsi="Calibri" w:cs="Arial"/>
          <w:b/>
          <w:lang w:val="tr-TR"/>
        </w:rPr>
      </w:pPr>
    </w:p>
    <w:p w14:paraId="01311E03" w14:textId="77777777" w:rsidR="008C7D31" w:rsidRPr="00D51A13" w:rsidRDefault="008C7D31" w:rsidP="008C7D31">
      <w:pPr>
        <w:contextualSpacing/>
        <w:jc w:val="both"/>
        <w:rPr>
          <w:rFonts w:ascii="Calibri" w:eastAsia="Times New Roman" w:hAnsi="Calibri" w:cs="Arial"/>
          <w:b/>
          <w:sz w:val="20"/>
          <w:szCs w:val="20"/>
          <w:lang w:val="tr-TR"/>
        </w:rPr>
      </w:pPr>
      <w:r w:rsidRPr="00D51A13">
        <w:rPr>
          <w:rFonts w:ascii="Calibri" w:eastAsia="Times New Roman" w:hAnsi="Calibri" w:cs="Arial"/>
          <w:b/>
          <w:sz w:val="20"/>
          <w:szCs w:val="20"/>
          <w:lang w:val="tr-TR"/>
        </w:rPr>
        <w:t>EDİTÖRE NOT:</w:t>
      </w:r>
    </w:p>
    <w:p w14:paraId="5458FA48" w14:textId="77777777" w:rsidR="008C7D31" w:rsidRPr="00D51A13" w:rsidRDefault="008C7D31" w:rsidP="008C7D31">
      <w:pPr>
        <w:contextualSpacing/>
        <w:jc w:val="both"/>
        <w:rPr>
          <w:rFonts w:ascii="Calibri" w:eastAsia="Times New Roman" w:hAnsi="Calibri" w:cs="Arial"/>
          <w:b/>
          <w:sz w:val="20"/>
          <w:szCs w:val="20"/>
          <w:lang w:val="tr-TR"/>
        </w:rPr>
      </w:pPr>
    </w:p>
    <w:p w14:paraId="748687E7" w14:textId="77777777" w:rsidR="008C7D31" w:rsidRPr="00D51A13" w:rsidRDefault="008C7D31" w:rsidP="008C7D31">
      <w:pPr>
        <w:contextualSpacing/>
        <w:jc w:val="both"/>
        <w:rPr>
          <w:rFonts w:ascii="Calibri" w:eastAsia="Times New Roman" w:hAnsi="Calibri" w:cs="Arial"/>
          <w:b/>
          <w:i/>
          <w:sz w:val="20"/>
          <w:szCs w:val="20"/>
          <w:lang w:val="tr-TR"/>
        </w:rPr>
      </w:pPr>
      <w:r w:rsidRPr="00D51A13">
        <w:rPr>
          <w:rFonts w:ascii="Calibri" w:eastAsia="Times New Roman" w:hAnsi="Calibri" w:cs="Arial"/>
          <w:b/>
          <w:i/>
          <w:sz w:val="20"/>
          <w:szCs w:val="20"/>
          <w:lang w:val="tr-TR"/>
        </w:rPr>
        <w:t>Birleşmiş Milletler, 2015 yılını ‘’Uluslararası Işık Yılı’’ ilan etti.</w:t>
      </w:r>
    </w:p>
    <w:p w14:paraId="1DC310DC" w14:textId="77777777" w:rsidR="00D326C7" w:rsidRDefault="00D326C7" w:rsidP="008C7D31">
      <w:pPr>
        <w:contextualSpacing/>
        <w:jc w:val="both"/>
        <w:rPr>
          <w:rFonts w:ascii="Calibri" w:hAnsi="Calibri" w:cs="Arial"/>
          <w:b/>
          <w:lang w:val="tr-TR"/>
        </w:rPr>
      </w:pPr>
    </w:p>
    <w:p w14:paraId="720EFD40" w14:textId="11012F9F" w:rsidR="00970216" w:rsidRDefault="008D282B" w:rsidP="008C7D31">
      <w:pPr>
        <w:contextualSpacing/>
        <w:jc w:val="both"/>
        <w:rPr>
          <w:rFonts w:ascii="Calibri" w:hAnsi="Calibri"/>
          <w:sz w:val="20"/>
          <w:szCs w:val="20"/>
          <w:lang w:val="tr-TR"/>
        </w:rPr>
      </w:pPr>
      <w:r w:rsidRPr="0096362A">
        <w:rPr>
          <w:rFonts w:ascii="Calibri" w:hAnsi="Calibri"/>
          <w:sz w:val="20"/>
          <w:szCs w:val="20"/>
          <w:lang w:val="tr-TR"/>
        </w:rPr>
        <w:t>Birleşmiş Milletler tarafından 2015</w:t>
      </w:r>
      <w:r w:rsidR="0096362A" w:rsidRPr="0096362A">
        <w:rPr>
          <w:rFonts w:ascii="Calibri" w:hAnsi="Calibri"/>
          <w:sz w:val="20"/>
          <w:szCs w:val="20"/>
          <w:lang w:val="tr-TR"/>
        </w:rPr>
        <w:t>,</w:t>
      </w:r>
      <w:r w:rsidRPr="0096362A">
        <w:rPr>
          <w:rFonts w:ascii="Calibri" w:hAnsi="Calibri"/>
          <w:sz w:val="20"/>
          <w:szCs w:val="20"/>
          <w:lang w:val="tr-TR"/>
        </w:rPr>
        <w:t xml:space="preserve"> k</w:t>
      </w:r>
      <w:r w:rsidR="00D326C7" w:rsidRPr="0096362A">
        <w:rPr>
          <w:rFonts w:ascii="Calibri" w:hAnsi="Calibri"/>
          <w:sz w:val="20"/>
          <w:szCs w:val="20"/>
          <w:lang w:val="tr-TR"/>
        </w:rPr>
        <w:t>üresel ölçekte kültürel ve</w:t>
      </w:r>
      <w:r w:rsidR="00970216" w:rsidRPr="0096362A">
        <w:rPr>
          <w:rFonts w:ascii="Calibri" w:hAnsi="Calibri"/>
          <w:sz w:val="20"/>
          <w:szCs w:val="20"/>
          <w:lang w:val="tr-TR"/>
        </w:rPr>
        <w:t xml:space="preserve"> ekonomik etkileşimlerde merkezi rol oynayan ışı</w:t>
      </w:r>
      <w:r w:rsidRPr="0096362A">
        <w:rPr>
          <w:rFonts w:ascii="Calibri" w:hAnsi="Calibri"/>
          <w:sz w:val="20"/>
          <w:szCs w:val="20"/>
          <w:lang w:val="tr-TR"/>
        </w:rPr>
        <w:t>ğın</w:t>
      </w:r>
      <w:r w:rsidR="00D326C7" w:rsidRPr="0096362A">
        <w:rPr>
          <w:rFonts w:ascii="Calibri" w:hAnsi="Calibri"/>
          <w:sz w:val="20"/>
          <w:szCs w:val="20"/>
          <w:lang w:val="tr-TR"/>
        </w:rPr>
        <w:t xml:space="preserve"> </w:t>
      </w:r>
      <w:r w:rsidR="00970216" w:rsidRPr="0096362A">
        <w:rPr>
          <w:rFonts w:ascii="Calibri" w:hAnsi="Calibri"/>
          <w:sz w:val="20"/>
          <w:szCs w:val="20"/>
          <w:lang w:val="tr-TR"/>
        </w:rPr>
        <w:t xml:space="preserve">kültürlerin gelişimi ve etkileşimindeki önemini vurgulamak amacıyla </w:t>
      </w:r>
      <w:r w:rsidR="0096362A" w:rsidRPr="0096362A">
        <w:rPr>
          <w:rFonts w:ascii="Calibri" w:hAnsi="Calibri"/>
          <w:sz w:val="20"/>
          <w:szCs w:val="20"/>
          <w:lang w:val="tr-TR"/>
        </w:rPr>
        <w:t>‘</w:t>
      </w:r>
      <w:r w:rsidR="0096362A">
        <w:rPr>
          <w:rFonts w:ascii="Calibri" w:hAnsi="Calibri"/>
          <w:sz w:val="20"/>
          <w:szCs w:val="20"/>
          <w:lang w:val="tr-TR"/>
        </w:rPr>
        <w:t xml:space="preserve">Işık Yılı’ </w:t>
      </w:r>
      <w:r w:rsidR="00970216" w:rsidRPr="00970216">
        <w:rPr>
          <w:rFonts w:ascii="Calibri" w:hAnsi="Calibri"/>
          <w:sz w:val="20"/>
          <w:szCs w:val="20"/>
          <w:lang w:val="tr-TR"/>
        </w:rPr>
        <w:t xml:space="preserve">ilan edildi. </w:t>
      </w:r>
    </w:p>
    <w:p w14:paraId="2C7DE348" w14:textId="77777777" w:rsidR="00970216" w:rsidRDefault="00970216" w:rsidP="008C7D31">
      <w:pPr>
        <w:contextualSpacing/>
        <w:jc w:val="both"/>
        <w:rPr>
          <w:rFonts w:ascii="Calibri" w:hAnsi="Calibri"/>
          <w:sz w:val="20"/>
          <w:szCs w:val="20"/>
          <w:lang w:val="tr-TR"/>
        </w:rPr>
      </w:pPr>
    </w:p>
    <w:p w14:paraId="090DCE7E" w14:textId="5D8411F6" w:rsidR="008C7D31" w:rsidRPr="00970216" w:rsidRDefault="009E2D65" w:rsidP="008C7D31">
      <w:pPr>
        <w:pStyle w:val="NormalWeb"/>
        <w:shd w:val="clear" w:color="auto" w:fill="FFFFFF"/>
        <w:spacing w:before="0" w:beforeAutospacing="0" w:after="240" w:afterAutospacing="0"/>
        <w:jc w:val="both"/>
        <w:rPr>
          <w:rFonts w:ascii="Calibri" w:hAnsi="Calibri"/>
          <w:lang w:val="tr-TR"/>
        </w:rPr>
      </w:pPr>
      <w:r>
        <w:rPr>
          <w:rFonts w:ascii="Calibri" w:eastAsia="Arial Unicode MS" w:hAnsi="Calibri"/>
          <w:sz w:val="20"/>
          <w:szCs w:val="20"/>
          <w:bdr w:val="nil"/>
          <w:lang w:val="tr-TR"/>
        </w:rPr>
        <w:t>B</w:t>
      </w:r>
      <w:r w:rsidR="00970216" w:rsidRPr="00970216">
        <w:rPr>
          <w:rFonts w:ascii="Calibri" w:eastAsia="Arial Unicode MS" w:hAnsi="Calibri"/>
          <w:sz w:val="20"/>
          <w:szCs w:val="20"/>
          <w:bdr w:val="nil"/>
          <w:lang w:val="tr-TR"/>
        </w:rPr>
        <w:t>ütün kültürlerde</w:t>
      </w:r>
      <w:r>
        <w:rPr>
          <w:rFonts w:ascii="Calibri" w:eastAsia="Arial Unicode MS" w:hAnsi="Calibri"/>
          <w:sz w:val="20"/>
          <w:szCs w:val="20"/>
          <w:bdr w:val="nil"/>
          <w:lang w:val="tr-TR"/>
        </w:rPr>
        <w:t>,</w:t>
      </w:r>
      <w:r w:rsidR="00970216" w:rsidRPr="00970216">
        <w:rPr>
          <w:rFonts w:ascii="Calibri" w:eastAsia="Arial Unicode MS" w:hAnsi="Calibri"/>
          <w:sz w:val="20"/>
          <w:szCs w:val="20"/>
          <w:bdr w:val="nil"/>
          <w:lang w:val="tr-TR"/>
        </w:rPr>
        <w:t xml:space="preserve"> tablolar ve duvar resimleri</w:t>
      </w:r>
      <w:r>
        <w:rPr>
          <w:rFonts w:ascii="Calibri" w:eastAsia="Arial Unicode MS" w:hAnsi="Calibri"/>
          <w:sz w:val="20"/>
          <w:szCs w:val="20"/>
          <w:bdr w:val="nil"/>
          <w:lang w:val="tr-TR"/>
        </w:rPr>
        <w:t>nde,</w:t>
      </w:r>
      <w:r w:rsidR="00970216" w:rsidRPr="00970216">
        <w:rPr>
          <w:rFonts w:ascii="Calibri" w:eastAsia="Arial Unicode MS" w:hAnsi="Calibri"/>
          <w:sz w:val="20"/>
          <w:szCs w:val="20"/>
          <w:bdr w:val="nil"/>
          <w:lang w:val="tr-TR"/>
        </w:rPr>
        <w:t xml:space="preserve"> sanatçıların ruh halini yansıtmak ve bir atmosfer oluşturmak için </w:t>
      </w:r>
      <w:r>
        <w:rPr>
          <w:rFonts w:ascii="Calibri" w:eastAsia="Arial Unicode MS" w:hAnsi="Calibri"/>
          <w:sz w:val="20"/>
          <w:szCs w:val="20"/>
          <w:bdr w:val="nil"/>
          <w:lang w:val="tr-TR"/>
        </w:rPr>
        <w:t xml:space="preserve">kullanılan ışık, gölgeyi ve renkleri </w:t>
      </w:r>
      <w:r w:rsidRPr="005F5DF5">
        <w:rPr>
          <w:rFonts w:ascii="Calibri" w:eastAsia="Arial Unicode MS" w:hAnsi="Calibri"/>
          <w:sz w:val="20"/>
          <w:szCs w:val="20"/>
          <w:bdr w:val="nil"/>
          <w:lang w:val="tr-TR"/>
        </w:rPr>
        <w:t xml:space="preserve">oluşturan yegane unsur olarak bin yıllardır kullanılmaktadır. Bu kapsamda ışığın önemine vurgu yapmak için ilan edilen </w:t>
      </w:r>
      <w:r w:rsidR="008C7D31" w:rsidRPr="005F5DF5">
        <w:rPr>
          <w:rFonts w:ascii="Calibri" w:eastAsia="Arial Unicode MS" w:hAnsi="Calibri"/>
          <w:sz w:val="20"/>
          <w:szCs w:val="20"/>
          <w:bdr w:val="nil"/>
          <w:lang w:val="tr-TR"/>
        </w:rPr>
        <w:t>2015 Uluslararası Işık Yılı</w:t>
      </w:r>
      <w:r w:rsidR="0096362A" w:rsidRPr="005F5DF5">
        <w:rPr>
          <w:rFonts w:ascii="Calibri" w:eastAsia="Arial Unicode MS" w:hAnsi="Calibri"/>
          <w:sz w:val="20"/>
          <w:szCs w:val="20"/>
          <w:bdr w:val="nil"/>
          <w:lang w:val="tr-TR"/>
        </w:rPr>
        <w:t>’nın</w:t>
      </w:r>
      <w:r w:rsidRPr="005F5DF5">
        <w:rPr>
          <w:rFonts w:ascii="Calibri" w:eastAsia="Arial Unicode MS" w:hAnsi="Calibri"/>
          <w:sz w:val="20"/>
          <w:szCs w:val="20"/>
          <w:bdr w:val="nil"/>
          <w:lang w:val="tr-TR"/>
        </w:rPr>
        <w:t xml:space="preserve"> </w:t>
      </w:r>
      <w:r w:rsidR="008C7D31" w:rsidRPr="005F5DF5">
        <w:rPr>
          <w:rFonts w:ascii="Calibri" w:eastAsia="Arial Unicode MS" w:hAnsi="Calibri"/>
          <w:sz w:val="20"/>
          <w:szCs w:val="20"/>
          <w:bdr w:val="nil"/>
          <w:lang w:val="tr-TR"/>
        </w:rPr>
        <w:t>teknoloji</w:t>
      </w:r>
      <w:r w:rsidR="008D282B" w:rsidRPr="005F5DF5">
        <w:rPr>
          <w:rFonts w:ascii="Calibri" w:eastAsia="Arial Unicode MS" w:hAnsi="Calibri"/>
          <w:sz w:val="20"/>
          <w:szCs w:val="20"/>
          <w:bdr w:val="nil"/>
          <w:lang w:val="tr-TR"/>
        </w:rPr>
        <w:t>nin</w:t>
      </w:r>
      <w:r w:rsidR="008C7D31" w:rsidRPr="005F5DF5">
        <w:rPr>
          <w:rFonts w:ascii="Calibri" w:eastAsia="Arial Unicode MS" w:hAnsi="Calibri"/>
          <w:sz w:val="20"/>
          <w:szCs w:val="20"/>
          <w:bdr w:val="nil"/>
          <w:lang w:val="tr-TR"/>
        </w:rPr>
        <w:t xml:space="preserve"> insan hayatındaki önemi</w:t>
      </w:r>
      <w:r w:rsidR="0096362A" w:rsidRPr="005F5DF5">
        <w:rPr>
          <w:rFonts w:ascii="Calibri" w:eastAsia="Arial Unicode MS" w:hAnsi="Calibri"/>
          <w:sz w:val="20"/>
          <w:szCs w:val="20"/>
          <w:bdr w:val="nil"/>
          <w:lang w:val="tr-TR"/>
        </w:rPr>
        <w:t>ne</w:t>
      </w:r>
      <w:r w:rsidR="008C7D31" w:rsidRPr="005F5DF5">
        <w:rPr>
          <w:rFonts w:ascii="Calibri" w:eastAsia="Arial Unicode MS" w:hAnsi="Calibri"/>
          <w:sz w:val="20"/>
          <w:szCs w:val="20"/>
          <w:bdr w:val="nil"/>
          <w:lang w:val="tr-TR"/>
        </w:rPr>
        <w:t xml:space="preserve"> </w:t>
      </w:r>
      <w:r w:rsidR="00AF77EC" w:rsidRPr="005F5DF5">
        <w:rPr>
          <w:rFonts w:ascii="Calibri" w:eastAsia="Arial Unicode MS" w:hAnsi="Calibri"/>
          <w:sz w:val="20"/>
          <w:szCs w:val="20"/>
          <w:bdr w:val="nil"/>
          <w:lang w:val="tr-TR"/>
        </w:rPr>
        <w:t xml:space="preserve">vurgu yaparak </w:t>
      </w:r>
      <w:r w:rsidR="008C7D31" w:rsidRPr="005F5DF5">
        <w:rPr>
          <w:rFonts w:ascii="Calibri" w:eastAsia="Arial Unicode MS" w:hAnsi="Calibri"/>
          <w:sz w:val="20"/>
          <w:szCs w:val="20"/>
          <w:bdr w:val="nil"/>
          <w:lang w:val="tr-TR"/>
        </w:rPr>
        <w:t xml:space="preserve">toplumun kalkınmasındaki </w:t>
      </w:r>
      <w:r w:rsidR="0096362A" w:rsidRPr="005F5DF5">
        <w:rPr>
          <w:rFonts w:ascii="Calibri" w:eastAsia="Arial Unicode MS" w:hAnsi="Calibri"/>
          <w:sz w:val="20"/>
          <w:szCs w:val="20"/>
          <w:bdr w:val="nil"/>
          <w:lang w:val="tr-TR"/>
        </w:rPr>
        <w:t xml:space="preserve">rolüne </w:t>
      </w:r>
      <w:r w:rsidR="00AF77EC" w:rsidRPr="005F5DF5">
        <w:rPr>
          <w:rFonts w:ascii="Calibri" w:eastAsia="Arial Unicode MS" w:hAnsi="Calibri"/>
          <w:sz w:val="20"/>
          <w:szCs w:val="20"/>
          <w:bdr w:val="nil"/>
          <w:lang w:val="tr-TR"/>
        </w:rPr>
        <w:t xml:space="preserve">ve sanatın gelişimine </w:t>
      </w:r>
      <w:r w:rsidR="0096362A" w:rsidRPr="005F5DF5">
        <w:rPr>
          <w:rFonts w:ascii="Calibri" w:eastAsia="Arial Unicode MS" w:hAnsi="Calibri"/>
          <w:sz w:val="20"/>
          <w:szCs w:val="20"/>
          <w:bdr w:val="nil"/>
          <w:lang w:val="tr-TR"/>
        </w:rPr>
        <w:t>katkı</w:t>
      </w:r>
      <w:r w:rsidRPr="005F5DF5">
        <w:rPr>
          <w:rFonts w:ascii="Calibri" w:eastAsia="Arial Unicode MS" w:hAnsi="Calibri"/>
          <w:sz w:val="20"/>
          <w:szCs w:val="20"/>
          <w:bdr w:val="nil"/>
          <w:lang w:val="tr-TR"/>
        </w:rPr>
        <w:t xml:space="preserve"> sağlaması amaçlanıyor. </w:t>
      </w:r>
      <w:r w:rsidR="008C7D31" w:rsidRPr="005F5DF5">
        <w:rPr>
          <w:rFonts w:ascii="Calibri" w:eastAsia="Arial Unicode MS" w:hAnsi="Calibri"/>
          <w:sz w:val="20"/>
          <w:szCs w:val="20"/>
          <w:bdr w:val="nil"/>
          <w:lang w:val="tr-TR"/>
        </w:rPr>
        <w:t>Uluslararası Işık Yılının özellikle gelişmekte olan ülkelerde herkes için daha değerli hayatlar inşa etmek adına bilimsel birlikteliği arttırmak, temel bilimlerde eğitimi daha iyi hale getirmek ve genç yetenekleri bir araya getirmek için kullanılabilmesi mümkündür</w:t>
      </w:r>
      <w:r w:rsidR="008C7D31" w:rsidRPr="005F5DF5">
        <w:rPr>
          <w:rFonts w:ascii="Calibri" w:hAnsi="Calibri"/>
          <w:lang w:val="tr-TR"/>
        </w:rPr>
        <w:t>.</w:t>
      </w:r>
      <w:r w:rsidR="008C7D31" w:rsidRPr="00970216">
        <w:rPr>
          <w:rFonts w:ascii="Calibri" w:hAnsi="Calibri"/>
          <w:lang w:val="tr-TR"/>
        </w:rPr>
        <w:t xml:space="preserve"> </w:t>
      </w:r>
    </w:p>
    <w:p w14:paraId="71B75A64" w14:textId="77777777" w:rsidR="008C7D31" w:rsidRPr="00D51A13" w:rsidRDefault="008C7D31" w:rsidP="00A530AC">
      <w:pPr>
        <w:contextualSpacing/>
        <w:jc w:val="both"/>
        <w:rPr>
          <w:rFonts w:ascii="Calibri" w:eastAsia="Times New Roman" w:hAnsi="Calibri" w:cs="Arial"/>
          <w:i/>
          <w:sz w:val="20"/>
          <w:szCs w:val="20"/>
          <w:lang w:val="tr-TR"/>
        </w:rPr>
      </w:pPr>
    </w:p>
    <w:p w14:paraId="22139C04" w14:textId="77777777" w:rsidR="008C7D31" w:rsidRPr="00D51A13" w:rsidRDefault="008C7D31" w:rsidP="00A530AC">
      <w:pPr>
        <w:contextualSpacing/>
        <w:jc w:val="both"/>
        <w:rPr>
          <w:rFonts w:ascii="Calibri" w:eastAsia="Times New Roman" w:hAnsi="Calibri" w:cs="Arial"/>
          <w:i/>
          <w:sz w:val="20"/>
          <w:szCs w:val="20"/>
          <w:lang w:val="tr-TR"/>
        </w:rPr>
      </w:pPr>
    </w:p>
    <w:p w14:paraId="65550D28" w14:textId="77777777" w:rsidR="008C7D31" w:rsidRPr="00D51A13" w:rsidRDefault="008C7D31" w:rsidP="00A530AC">
      <w:pPr>
        <w:contextualSpacing/>
        <w:jc w:val="both"/>
        <w:rPr>
          <w:rFonts w:ascii="Calibri" w:hAnsi="Calibri" w:cs="Arial"/>
          <w:b/>
          <w:color w:val="000000" w:themeColor="text1"/>
          <w:sz w:val="20"/>
          <w:szCs w:val="20"/>
          <w:lang w:val="tr-TR"/>
        </w:rPr>
      </w:pPr>
    </w:p>
    <w:p w14:paraId="0AE6B138" w14:textId="77777777" w:rsidR="008C7D31" w:rsidRPr="00D51A13" w:rsidRDefault="008C7D31" w:rsidP="00A530AC">
      <w:pPr>
        <w:contextualSpacing/>
        <w:jc w:val="both"/>
        <w:rPr>
          <w:rFonts w:ascii="Calibri" w:hAnsi="Calibri" w:cs="Arial"/>
          <w:color w:val="000000" w:themeColor="text1"/>
          <w:sz w:val="20"/>
          <w:szCs w:val="20"/>
          <w:lang w:val="tr-TR"/>
        </w:rPr>
      </w:pPr>
      <w:r w:rsidRPr="00D51A13">
        <w:rPr>
          <w:rFonts w:ascii="Calibri" w:hAnsi="Calibri" w:cs="Arial"/>
          <w:b/>
          <w:color w:val="000000" w:themeColor="text1"/>
          <w:sz w:val="20"/>
          <w:szCs w:val="20"/>
          <w:lang w:val="tr-TR"/>
        </w:rPr>
        <w:t xml:space="preserve">Bilgi için: </w:t>
      </w:r>
      <w:r w:rsidRPr="00D51A13">
        <w:rPr>
          <w:rFonts w:ascii="Calibri" w:hAnsi="Calibri" w:cs="Arial"/>
          <w:color w:val="000000" w:themeColor="text1"/>
          <w:sz w:val="20"/>
          <w:szCs w:val="20"/>
          <w:lang w:val="tr-TR"/>
        </w:rPr>
        <w:t>Hill+KnowltonStrategies – 0212 270 52 32</w:t>
      </w:r>
    </w:p>
    <w:p w14:paraId="4F296438" w14:textId="63AD0917" w:rsidR="008C7D31" w:rsidRPr="00D51A13" w:rsidRDefault="008C7D31" w:rsidP="00A530AC">
      <w:pPr>
        <w:contextualSpacing/>
        <w:jc w:val="both"/>
        <w:rPr>
          <w:rFonts w:ascii="Calibri" w:hAnsi="Calibri"/>
          <w:sz w:val="20"/>
          <w:szCs w:val="20"/>
          <w:lang w:val="tr-TR"/>
        </w:rPr>
      </w:pPr>
      <w:r w:rsidRPr="00D51A13">
        <w:rPr>
          <w:rFonts w:ascii="Calibri" w:hAnsi="Calibri"/>
          <w:sz w:val="20"/>
          <w:szCs w:val="20"/>
          <w:lang w:val="tr-TR"/>
        </w:rPr>
        <w:t xml:space="preserve">Eylem Bilge Yavuz – </w:t>
      </w:r>
      <w:hyperlink r:id="rId8" w:history="1">
        <w:r w:rsidRPr="00D51A13">
          <w:rPr>
            <w:rStyle w:val="Hyperlink"/>
            <w:rFonts w:ascii="Calibri" w:hAnsi="Calibri"/>
            <w:sz w:val="20"/>
            <w:szCs w:val="20"/>
            <w:lang w:val="tr-TR"/>
          </w:rPr>
          <w:t>eylem.yavuz@hkstrategies.com</w:t>
        </w:r>
      </w:hyperlink>
      <w:r w:rsidRPr="00D51A13">
        <w:rPr>
          <w:rFonts w:ascii="Calibri" w:hAnsi="Calibri"/>
          <w:sz w:val="20"/>
          <w:szCs w:val="20"/>
          <w:lang w:val="tr-TR"/>
        </w:rPr>
        <w:t xml:space="preserve"> </w:t>
      </w:r>
    </w:p>
    <w:p w14:paraId="24614CE8" w14:textId="210B85B8" w:rsidR="008C7D31" w:rsidRPr="00D51A13" w:rsidRDefault="008C7D31" w:rsidP="00A530AC">
      <w:pPr>
        <w:contextualSpacing/>
        <w:jc w:val="both"/>
        <w:rPr>
          <w:rFonts w:ascii="Calibri" w:hAnsi="Calibri"/>
          <w:sz w:val="20"/>
          <w:szCs w:val="20"/>
          <w:u w:val="single"/>
          <w:lang w:val="tr-TR"/>
        </w:rPr>
      </w:pPr>
      <w:r w:rsidRPr="00D51A13">
        <w:rPr>
          <w:rFonts w:ascii="Calibri" w:hAnsi="Calibri"/>
          <w:sz w:val="20"/>
          <w:szCs w:val="20"/>
          <w:lang w:val="tr-TR"/>
        </w:rPr>
        <w:t xml:space="preserve">Çiğdem Özkan – </w:t>
      </w:r>
      <w:hyperlink r:id="rId9" w:history="1">
        <w:r w:rsidRPr="00D51A13">
          <w:rPr>
            <w:rStyle w:val="Hyperlink"/>
            <w:rFonts w:ascii="Calibri" w:hAnsi="Calibri"/>
            <w:sz w:val="20"/>
            <w:szCs w:val="20"/>
            <w:lang w:val="tr-TR"/>
          </w:rPr>
          <w:t>cigdem.ozkan@hkstrategies.com</w:t>
        </w:r>
      </w:hyperlink>
      <w:r w:rsidRPr="00D51A13">
        <w:rPr>
          <w:rStyle w:val="Hyperlink"/>
          <w:rFonts w:ascii="Calibri" w:hAnsi="Calibri"/>
          <w:sz w:val="20"/>
          <w:szCs w:val="20"/>
          <w:lang w:val="tr-TR"/>
        </w:rPr>
        <w:t xml:space="preserve"> </w:t>
      </w:r>
    </w:p>
    <w:p w14:paraId="6D3E70A1" w14:textId="77777777" w:rsidR="008C7D31" w:rsidRPr="00D51A13" w:rsidRDefault="008C7D31" w:rsidP="00A530AC">
      <w:pPr>
        <w:contextualSpacing/>
        <w:jc w:val="both"/>
        <w:rPr>
          <w:rFonts w:ascii="Calibri" w:hAnsi="Calibri"/>
          <w:color w:val="0000FF"/>
          <w:sz w:val="20"/>
          <w:szCs w:val="20"/>
          <w:lang w:val="tr-TR"/>
        </w:rPr>
      </w:pPr>
      <w:r w:rsidRPr="00D51A13">
        <w:rPr>
          <w:rFonts w:ascii="Calibri" w:hAnsi="Calibri"/>
          <w:sz w:val="20"/>
          <w:szCs w:val="20"/>
          <w:lang w:val="tr-TR"/>
        </w:rPr>
        <w:t xml:space="preserve">Deniz Yavuz – </w:t>
      </w:r>
      <w:hyperlink r:id="rId10" w:history="1">
        <w:r w:rsidRPr="00D51A13">
          <w:rPr>
            <w:rFonts w:ascii="Calibri" w:hAnsi="Calibri"/>
            <w:color w:val="0000FF"/>
            <w:sz w:val="20"/>
            <w:szCs w:val="20"/>
            <w:lang w:val="tr-TR"/>
          </w:rPr>
          <w:t>deniz.yavuz@hkstrategies.com</w:t>
        </w:r>
      </w:hyperlink>
      <w:r w:rsidRPr="00D51A13">
        <w:rPr>
          <w:rFonts w:ascii="Calibri" w:hAnsi="Calibri"/>
          <w:color w:val="0000FF"/>
          <w:sz w:val="20"/>
          <w:szCs w:val="20"/>
          <w:lang w:val="tr-TR"/>
        </w:rPr>
        <w:t xml:space="preserve"> </w:t>
      </w:r>
    </w:p>
    <w:p w14:paraId="19E15A99" w14:textId="77777777" w:rsidR="008C7D31" w:rsidRPr="00A530AC" w:rsidRDefault="008C7D31" w:rsidP="00A530AC">
      <w:pPr>
        <w:spacing w:line="276" w:lineRule="auto"/>
        <w:contextualSpacing/>
        <w:jc w:val="both"/>
        <w:rPr>
          <w:rFonts w:ascii="Calibri" w:hAnsi="Calibri"/>
          <w:sz w:val="20"/>
          <w:szCs w:val="20"/>
          <w:lang w:val="tr-TR"/>
        </w:rPr>
      </w:pPr>
    </w:p>
    <w:p w14:paraId="3A04FB95" w14:textId="77777777" w:rsidR="00A530AC" w:rsidRPr="008D282B" w:rsidRDefault="00FF3E13" w:rsidP="00A530AC">
      <w:pPr>
        <w:pStyle w:val="NormalWeb"/>
        <w:spacing w:before="0" w:beforeAutospacing="0" w:after="0" w:afterAutospacing="0"/>
        <w:rPr>
          <w:rFonts w:ascii="Calibri" w:eastAsia="Arial Unicode MS" w:hAnsi="Calibri"/>
          <w:sz w:val="20"/>
          <w:szCs w:val="20"/>
          <w:bdr w:val="nil"/>
          <w:lang w:val="tr-TR"/>
        </w:rPr>
      </w:pPr>
      <w:hyperlink r:id="rId11" w:tooltip="https://www.facebook.com/istlightfest/" w:history="1">
        <w:r w:rsidR="00A530AC" w:rsidRPr="008D282B">
          <w:rPr>
            <w:rFonts w:ascii="Calibri" w:eastAsia="Arial Unicode MS" w:hAnsi="Calibri"/>
            <w:sz w:val="20"/>
            <w:szCs w:val="20"/>
            <w:bdr w:val="nil"/>
            <w:lang w:val="tr-TR"/>
          </w:rPr>
          <w:t>https://www.facebook.com/istlightfest/</w:t>
        </w:r>
      </w:hyperlink>
      <w:r w:rsidR="00A530AC" w:rsidRPr="008D282B">
        <w:rPr>
          <w:rFonts w:ascii="Calibri" w:eastAsia="Arial Unicode MS" w:hAnsi="Calibri"/>
          <w:sz w:val="20"/>
          <w:szCs w:val="20"/>
          <w:bdr w:val="nil"/>
          <w:lang w:val="tr-TR"/>
        </w:rPr>
        <w:t> </w:t>
      </w:r>
    </w:p>
    <w:p w14:paraId="6C34680E" w14:textId="77777777" w:rsidR="00A530AC" w:rsidRPr="008D282B" w:rsidRDefault="00FF3E13" w:rsidP="00A530AC">
      <w:pPr>
        <w:pStyle w:val="NormalWeb"/>
        <w:spacing w:before="0" w:beforeAutospacing="0" w:after="0" w:afterAutospacing="0"/>
        <w:rPr>
          <w:rFonts w:ascii="Calibri" w:eastAsia="Arial Unicode MS" w:hAnsi="Calibri"/>
          <w:sz w:val="20"/>
          <w:szCs w:val="20"/>
          <w:bdr w:val="nil"/>
          <w:lang w:val="tr-TR"/>
        </w:rPr>
      </w:pPr>
      <w:hyperlink r:id="rId12" w:tooltip="https://twitter.com/istlightfest" w:history="1">
        <w:r w:rsidR="00A530AC" w:rsidRPr="008D282B">
          <w:rPr>
            <w:rFonts w:ascii="Calibri" w:eastAsia="Arial Unicode MS" w:hAnsi="Calibri"/>
            <w:sz w:val="20"/>
            <w:szCs w:val="20"/>
            <w:bdr w:val="nil"/>
            <w:lang w:val="tr-TR"/>
          </w:rPr>
          <w:t>https://twitter.com/istlightfest</w:t>
        </w:r>
      </w:hyperlink>
    </w:p>
    <w:p w14:paraId="6951DB8F" w14:textId="77777777" w:rsidR="00A530AC" w:rsidRPr="00A530AC" w:rsidRDefault="00FF3E13" w:rsidP="00A530AC">
      <w:pPr>
        <w:pStyle w:val="NormalWeb"/>
        <w:spacing w:before="0" w:beforeAutospacing="0" w:after="0" w:afterAutospacing="0"/>
        <w:rPr>
          <w:rFonts w:ascii="Calibri" w:eastAsia="Arial Unicode MS" w:hAnsi="Calibri"/>
          <w:sz w:val="20"/>
          <w:szCs w:val="20"/>
          <w:bdr w:val="nil"/>
          <w:lang w:val="tr-TR"/>
        </w:rPr>
      </w:pPr>
      <w:hyperlink r:id="rId13" w:tooltip="https://instagram.com/istlightfest/" w:history="1">
        <w:r w:rsidR="00A530AC" w:rsidRPr="008D282B">
          <w:rPr>
            <w:rFonts w:ascii="Calibri" w:eastAsia="Arial Unicode MS" w:hAnsi="Calibri"/>
            <w:sz w:val="20"/>
            <w:szCs w:val="20"/>
            <w:bdr w:val="nil"/>
            <w:lang w:val="tr-TR"/>
          </w:rPr>
          <w:t>https://instagram.com/istlightfest/</w:t>
        </w:r>
      </w:hyperlink>
    </w:p>
    <w:p w14:paraId="0065A028" w14:textId="67B230BF" w:rsidR="008C7D31" w:rsidRPr="00A530AC" w:rsidRDefault="008C7D31" w:rsidP="00A530AC">
      <w:pPr>
        <w:pStyle w:val="Gvde"/>
        <w:spacing w:line="276" w:lineRule="auto"/>
        <w:jc w:val="both"/>
        <w:rPr>
          <w:rFonts w:eastAsia="Arial Unicode MS" w:cs="Times New Roman"/>
          <w:color w:val="auto"/>
          <w:sz w:val="20"/>
          <w:szCs w:val="20"/>
          <w:lang w:eastAsia="en-US"/>
        </w:rPr>
      </w:pPr>
    </w:p>
    <w:sectPr w:rsidR="008C7D31" w:rsidRPr="00A530AC" w:rsidSect="00281992">
      <w:headerReference w:type="default" r:id="rId14"/>
      <w:footerReference w:type="default" r:id="rId15"/>
      <w:headerReference w:type="first" r:id="rId16"/>
      <w:footerReference w:type="first" r:id="rId17"/>
      <w:pgSz w:w="11900" w:h="16840"/>
      <w:pgMar w:top="1417" w:right="843" w:bottom="1418"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2F9BC" w14:textId="77777777" w:rsidR="00FF3E13" w:rsidRDefault="00FF3E13">
      <w:r>
        <w:separator/>
      </w:r>
    </w:p>
  </w:endnote>
  <w:endnote w:type="continuationSeparator" w:id="0">
    <w:p w14:paraId="408A6958" w14:textId="77777777" w:rsidR="00FF3E13" w:rsidRDefault="00FF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F273" w14:textId="77777777" w:rsidR="00CA2A9A" w:rsidRDefault="00CA2A9A">
    <w:pPr>
      <w:pStyle w:val="Footer"/>
      <w:tabs>
        <w:tab w:val="clear" w:pos="9072"/>
        <w:tab w:val="right" w:pos="90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5E70" w14:textId="54927983" w:rsidR="00CA2A9A" w:rsidRDefault="00CA2A9A">
    <w:pPr>
      <w:pStyle w:val="Footer"/>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E48DA" w14:textId="77777777" w:rsidR="00FF3E13" w:rsidRDefault="00FF3E13">
      <w:r>
        <w:separator/>
      </w:r>
    </w:p>
  </w:footnote>
  <w:footnote w:type="continuationSeparator" w:id="0">
    <w:p w14:paraId="05595E03" w14:textId="77777777" w:rsidR="00FF3E13" w:rsidRDefault="00FF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724B" w14:textId="77777777" w:rsidR="00CA2A9A" w:rsidRDefault="00CA2A9A">
    <w:pPr>
      <w:pStyle w:val="Header"/>
      <w:tabs>
        <w:tab w:val="clear" w:pos="9072"/>
        <w:tab w:val="right" w:pos="9046"/>
      </w:tabs>
    </w:pPr>
    <w:r>
      <w:rPr>
        <w:rFonts w:ascii="Trebuchet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6018" w14:textId="77777777" w:rsidR="00CA2A9A" w:rsidRPr="00C35979" w:rsidRDefault="00CA2A9A">
    <w:pPr>
      <w:pStyle w:val="Gvde"/>
      <w:rPr>
        <w:color w:val="262626"/>
        <w:sz w:val="24"/>
        <w:szCs w:val="24"/>
        <w:u w:val="single" w:color="262626"/>
      </w:rPr>
    </w:pPr>
    <w:r w:rsidRPr="00C35979">
      <w:rPr>
        <w:noProof/>
      </w:rPr>
      <w:drawing>
        <wp:anchor distT="152400" distB="152400" distL="152400" distR="152400" simplePos="0" relativeHeight="251657728" behindDoc="1" locked="0" layoutInCell="1" allowOverlap="1" wp14:anchorId="3D87024F" wp14:editId="7F705D6C">
          <wp:simplePos x="0" y="0"/>
          <wp:positionH relativeFrom="margin">
            <wp:align>right</wp:align>
          </wp:positionH>
          <wp:positionV relativeFrom="page">
            <wp:posOffset>20320</wp:posOffset>
          </wp:positionV>
          <wp:extent cx="1276350" cy="125730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image6.png"/>
                  <pic:cNvPicPr/>
                </pic:nvPicPr>
                <pic:blipFill>
                  <a:blip r:embed="rId1">
                    <a:extLst/>
                  </a:blip>
                  <a:srcRect l="76909" t="2513" r="3232" b="83658"/>
                  <a:stretch>
                    <a:fillRect/>
                  </a:stretch>
                </pic:blipFill>
                <pic:spPr>
                  <a:xfrm>
                    <a:off x="0" y="0"/>
                    <a:ext cx="1276350" cy="1257300"/>
                  </a:xfrm>
                  <a:prstGeom prst="rect">
                    <a:avLst/>
                  </a:prstGeom>
                  <a:ln w="12700" cap="flat">
                    <a:noFill/>
                    <a:miter lim="400000"/>
                  </a:ln>
                  <a:effectLst/>
                </pic:spPr>
              </pic:pic>
            </a:graphicData>
          </a:graphic>
        </wp:anchor>
      </w:drawing>
    </w:r>
    <w:r w:rsidRPr="00C35979">
      <w:rPr>
        <w:color w:val="262626"/>
        <w:sz w:val="24"/>
        <w:szCs w:val="24"/>
        <w:u w:val="single" w:color="262626"/>
      </w:rPr>
      <w:t>Basın Bülteni</w:t>
    </w:r>
  </w:p>
  <w:p w14:paraId="403A3DCE" w14:textId="02A9F0F4" w:rsidR="00CA2A9A" w:rsidRPr="00C35979" w:rsidRDefault="00CA2A9A">
    <w:pPr>
      <w:pStyle w:val="Gvde"/>
    </w:pPr>
    <w:r>
      <w:rPr>
        <w:color w:val="262626"/>
        <w:sz w:val="24"/>
        <w:szCs w:val="24"/>
        <w:u w:color="262626"/>
      </w:rPr>
      <w:t xml:space="preserve">Ekim </w:t>
    </w:r>
    <w:r w:rsidRPr="00C35979">
      <w:rPr>
        <w:color w:val="262626"/>
        <w:sz w:val="24"/>
        <w:szCs w:val="24"/>
        <w:u w:color="262626"/>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68"/>
    <w:rsid w:val="00023A69"/>
    <w:rsid w:val="000250F1"/>
    <w:rsid w:val="0005020B"/>
    <w:rsid w:val="0005467C"/>
    <w:rsid w:val="000647EF"/>
    <w:rsid w:val="00074DC6"/>
    <w:rsid w:val="0009300B"/>
    <w:rsid w:val="000A640E"/>
    <w:rsid w:val="000A6F87"/>
    <w:rsid w:val="000D044D"/>
    <w:rsid w:val="000D2B5F"/>
    <w:rsid w:val="000E414A"/>
    <w:rsid w:val="000F71A1"/>
    <w:rsid w:val="00142A98"/>
    <w:rsid w:val="00144A80"/>
    <w:rsid w:val="001578F8"/>
    <w:rsid w:val="00166B98"/>
    <w:rsid w:val="001737F1"/>
    <w:rsid w:val="001E6726"/>
    <w:rsid w:val="0020218F"/>
    <w:rsid w:val="00222FC7"/>
    <w:rsid w:val="00232919"/>
    <w:rsid w:val="00233485"/>
    <w:rsid w:val="00235F1A"/>
    <w:rsid w:val="00263A9E"/>
    <w:rsid w:val="002812F6"/>
    <w:rsid w:val="00281992"/>
    <w:rsid w:val="002940A4"/>
    <w:rsid w:val="002B3498"/>
    <w:rsid w:val="002D0248"/>
    <w:rsid w:val="002F1CCB"/>
    <w:rsid w:val="002F6146"/>
    <w:rsid w:val="00335F8C"/>
    <w:rsid w:val="00345038"/>
    <w:rsid w:val="00373149"/>
    <w:rsid w:val="003907CE"/>
    <w:rsid w:val="0039321B"/>
    <w:rsid w:val="003A040E"/>
    <w:rsid w:val="003A2D91"/>
    <w:rsid w:val="003E1605"/>
    <w:rsid w:val="003E33A3"/>
    <w:rsid w:val="004163CE"/>
    <w:rsid w:val="00424C29"/>
    <w:rsid w:val="004254B1"/>
    <w:rsid w:val="004401A0"/>
    <w:rsid w:val="004432C7"/>
    <w:rsid w:val="00444D79"/>
    <w:rsid w:val="00445E7A"/>
    <w:rsid w:val="0045033C"/>
    <w:rsid w:val="00450C48"/>
    <w:rsid w:val="00452CAC"/>
    <w:rsid w:val="00463EFF"/>
    <w:rsid w:val="00476DF3"/>
    <w:rsid w:val="00485F8A"/>
    <w:rsid w:val="004A6E76"/>
    <w:rsid w:val="004C6D4F"/>
    <w:rsid w:val="004D3CA2"/>
    <w:rsid w:val="004D45F9"/>
    <w:rsid w:val="004F242B"/>
    <w:rsid w:val="00504C80"/>
    <w:rsid w:val="005054D3"/>
    <w:rsid w:val="0052133A"/>
    <w:rsid w:val="005337FE"/>
    <w:rsid w:val="00547764"/>
    <w:rsid w:val="00595CA4"/>
    <w:rsid w:val="005A56F0"/>
    <w:rsid w:val="005A5F46"/>
    <w:rsid w:val="005C7CC8"/>
    <w:rsid w:val="005D4BD8"/>
    <w:rsid w:val="005E5999"/>
    <w:rsid w:val="005F5DF5"/>
    <w:rsid w:val="0061091F"/>
    <w:rsid w:val="006130DD"/>
    <w:rsid w:val="00617836"/>
    <w:rsid w:val="00626DEB"/>
    <w:rsid w:val="00631EDE"/>
    <w:rsid w:val="00647128"/>
    <w:rsid w:val="00690EDF"/>
    <w:rsid w:val="00732D5D"/>
    <w:rsid w:val="00733436"/>
    <w:rsid w:val="0073402C"/>
    <w:rsid w:val="0074072E"/>
    <w:rsid w:val="00741DA4"/>
    <w:rsid w:val="00745EA2"/>
    <w:rsid w:val="00767661"/>
    <w:rsid w:val="007C1068"/>
    <w:rsid w:val="007C1192"/>
    <w:rsid w:val="007C7932"/>
    <w:rsid w:val="007D5877"/>
    <w:rsid w:val="007F270C"/>
    <w:rsid w:val="00800B75"/>
    <w:rsid w:val="00803BD9"/>
    <w:rsid w:val="00896829"/>
    <w:rsid w:val="008A3F91"/>
    <w:rsid w:val="008C1CEB"/>
    <w:rsid w:val="008C65AF"/>
    <w:rsid w:val="008C7D31"/>
    <w:rsid w:val="008D282B"/>
    <w:rsid w:val="008F1235"/>
    <w:rsid w:val="009028DE"/>
    <w:rsid w:val="00943453"/>
    <w:rsid w:val="0096362A"/>
    <w:rsid w:val="00970216"/>
    <w:rsid w:val="009A71B6"/>
    <w:rsid w:val="009E2D65"/>
    <w:rsid w:val="009E6986"/>
    <w:rsid w:val="009F701F"/>
    <w:rsid w:val="009F706B"/>
    <w:rsid w:val="009F75FE"/>
    <w:rsid w:val="00A12F0F"/>
    <w:rsid w:val="00A17ED2"/>
    <w:rsid w:val="00A33550"/>
    <w:rsid w:val="00A530AC"/>
    <w:rsid w:val="00A550CC"/>
    <w:rsid w:val="00A56C9D"/>
    <w:rsid w:val="00A67038"/>
    <w:rsid w:val="00A75DCE"/>
    <w:rsid w:val="00A774DB"/>
    <w:rsid w:val="00A83DEE"/>
    <w:rsid w:val="00A944D9"/>
    <w:rsid w:val="00AB7C47"/>
    <w:rsid w:val="00AD01A6"/>
    <w:rsid w:val="00AF1C12"/>
    <w:rsid w:val="00AF2E94"/>
    <w:rsid w:val="00AF386F"/>
    <w:rsid w:val="00AF77EC"/>
    <w:rsid w:val="00B16863"/>
    <w:rsid w:val="00B20573"/>
    <w:rsid w:val="00B26CB0"/>
    <w:rsid w:val="00B52131"/>
    <w:rsid w:val="00B82C37"/>
    <w:rsid w:val="00B83AB5"/>
    <w:rsid w:val="00B927C3"/>
    <w:rsid w:val="00BA0FE8"/>
    <w:rsid w:val="00BB7B2A"/>
    <w:rsid w:val="00BC22EA"/>
    <w:rsid w:val="00BC4AF7"/>
    <w:rsid w:val="00BC624B"/>
    <w:rsid w:val="00BD3D7E"/>
    <w:rsid w:val="00BF1D9F"/>
    <w:rsid w:val="00BF32C6"/>
    <w:rsid w:val="00C05587"/>
    <w:rsid w:val="00C35979"/>
    <w:rsid w:val="00C411DE"/>
    <w:rsid w:val="00C5220C"/>
    <w:rsid w:val="00C54249"/>
    <w:rsid w:val="00C5525E"/>
    <w:rsid w:val="00C5554C"/>
    <w:rsid w:val="00C57978"/>
    <w:rsid w:val="00C61781"/>
    <w:rsid w:val="00C63114"/>
    <w:rsid w:val="00C71E7F"/>
    <w:rsid w:val="00C7530E"/>
    <w:rsid w:val="00C777A2"/>
    <w:rsid w:val="00C83689"/>
    <w:rsid w:val="00C8755B"/>
    <w:rsid w:val="00C91147"/>
    <w:rsid w:val="00C928F9"/>
    <w:rsid w:val="00C95C74"/>
    <w:rsid w:val="00CA2A9A"/>
    <w:rsid w:val="00CA4D55"/>
    <w:rsid w:val="00CB4394"/>
    <w:rsid w:val="00CC0854"/>
    <w:rsid w:val="00CD266F"/>
    <w:rsid w:val="00CE1D2B"/>
    <w:rsid w:val="00CE3667"/>
    <w:rsid w:val="00CE419B"/>
    <w:rsid w:val="00CE46E2"/>
    <w:rsid w:val="00CF1985"/>
    <w:rsid w:val="00D326C7"/>
    <w:rsid w:val="00D32E62"/>
    <w:rsid w:val="00D35E55"/>
    <w:rsid w:val="00D515AB"/>
    <w:rsid w:val="00D51A13"/>
    <w:rsid w:val="00D7592F"/>
    <w:rsid w:val="00D904F4"/>
    <w:rsid w:val="00DB48FC"/>
    <w:rsid w:val="00DB5BD3"/>
    <w:rsid w:val="00DC3C14"/>
    <w:rsid w:val="00DE2EE0"/>
    <w:rsid w:val="00E43719"/>
    <w:rsid w:val="00E443FF"/>
    <w:rsid w:val="00E94C7D"/>
    <w:rsid w:val="00E95B38"/>
    <w:rsid w:val="00E97102"/>
    <w:rsid w:val="00ED3D63"/>
    <w:rsid w:val="00EF54B1"/>
    <w:rsid w:val="00F106C0"/>
    <w:rsid w:val="00F3301B"/>
    <w:rsid w:val="00F66A3E"/>
    <w:rsid w:val="00F72C6C"/>
    <w:rsid w:val="00FB02FC"/>
    <w:rsid w:val="00FB28A8"/>
    <w:rsid w:val="00FC3EB3"/>
    <w:rsid w:val="00FC4FAA"/>
    <w:rsid w:val="00FD0994"/>
    <w:rsid w:val="00FF3E13"/>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7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764"/>
    <w:rPr>
      <w:u w:val="single"/>
    </w:rPr>
  </w:style>
  <w:style w:type="paragraph" w:styleId="Header">
    <w:name w:val="header"/>
    <w:rsid w:val="00547764"/>
    <w:pPr>
      <w:tabs>
        <w:tab w:val="center" w:pos="4536"/>
        <w:tab w:val="right" w:pos="9072"/>
      </w:tabs>
    </w:pPr>
    <w:rPr>
      <w:rFonts w:ascii="Calibri" w:eastAsia="Calibri" w:hAnsi="Calibri" w:cs="Calibri"/>
      <w:color w:val="000000"/>
      <w:u w:color="000000"/>
    </w:rPr>
  </w:style>
  <w:style w:type="paragraph" w:styleId="Footer">
    <w:name w:val="footer"/>
    <w:rsid w:val="00547764"/>
    <w:pPr>
      <w:tabs>
        <w:tab w:val="center" w:pos="4536"/>
        <w:tab w:val="right" w:pos="9072"/>
      </w:tabs>
    </w:pPr>
    <w:rPr>
      <w:rFonts w:ascii="Calibri" w:eastAsia="Calibri" w:hAnsi="Calibri" w:cs="Calibri"/>
      <w:color w:val="000000"/>
      <w:u w:color="000000"/>
    </w:rPr>
  </w:style>
  <w:style w:type="paragraph" w:customStyle="1" w:styleId="Gvde">
    <w:name w:val="Gövde"/>
    <w:rsid w:val="00547764"/>
    <w:rPr>
      <w:rFonts w:ascii="Calibri" w:eastAsia="Calibri" w:hAnsi="Calibri" w:cs="Calibri"/>
      <w:color w:val="000000"/>
      <w:sz w:val="22"/>
      <w:szCs w:val="22"/>
      <w:u w:color="000000"/>
    </w:rPr>
  </w:style>
  <w:style w:type="character" w:customStyle="1" w:styleId="Hyperlink0">
    <w:name w:val="Hyperlink.0"/>
    <w:basedOn w:val="Hyperlink"/>
    <w:rsid w:val="00547764"/>
    <w:rPr>
      <w:color w:val="0000FF"/>
      <w:u w:val="single" w:color="0000FF"/>
    </w:rPr>
  </w:style>
  <w:style w:type="character" w:customStyle="1" w:styleId="Hyperlink1">
    <w:name w:val="Hyperlink.1"/>
    <w:basedOn w:val="Hyperlink0"/>
    <w:rsid w:val="00547764"/>
    <w:rPr>
      <w:color w:val="0000FF"/>
      <w:sz w:val="18"/>
      <w:szCs w:val="18"/>
      <w:u w:val="single" w:color="0000FF"/>
    </w:rPr>
  </w:style>
  <w:style w:type="character" w:customStyle="1" w:styleId="Hyperlink2">
    <w:name w:val="Hyperlink.2"/>
    <w:basedOn w:val="Hyperlink0"/>
    <w:rsid w:val="00547764"/>
    <w:rPr>
      <w:color w:val="0000FF"/>
      <w:sz w:val="16"/>
      <w:szCs w:val="16"/>
      <w:u w:val="single" w:color="0000FF"/>
    </w:rPr>
  </w:style>
  <w:style w:type="paragraph" w:styleId="BalloonText">
    <w:name w:val="Balloon Text"/>
    <w:basedOn w:val="Normal"/>
    <w:link w:val="BalloonTextChar"/>
    <w:uiPriority w:val="99"/>
    <w:semiHidden/>
    <w:unhideWhenUsed/>
    <w:rsid w:val="002F6146"/>
    <w:rPr>
      <w:rFonts w:ascii="Tahoma" w:hAnsi="Tahoma" w:cs="Tahoma"/>
      <w:sz w:val="16"/>
      <w:szCs w:val="16"/>
    </w:rPr>
  </w:style>
  <w:style w:type="character" w:customStyle="1" w:styleId="BalloonTextChar">
    <w:name w:val="Balloon Text Char"/>
    <w:basedOn w:val="DefaultParagraphFont"/>
    <w:link w:val="BalloonText"/>
    <w:uiPriority w:val="99"/>
    <w:semiHidden/>
    <w:rsid w:val="002F6146"/>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73149"/>
    <w:rPr>
      <w:sz w:val="16"/>
      <w:szCs w:val="16"/>
    </w:rPr>
  </w:style>
  <w:style w:type="paragraph" w:styleId="CommentText">
    <w:name w:val="annotation text"/>
    <w:basedOn w:val="Normal"/>
    <w:link w:val="CommentTextChar"/>
    <w:uiPriority w:val="99"/>
    <w:semiHidden/>
    <w:unhideWhenUsed/>
    <w:rsid w:val="00373149"/>
    <w:rPr>
      <w:sz w:val="20"/>
      <w:szCs w:val="20"/>
    </w:rPr>
  </w:style>
  <w:style w:type="character" w:customStyle="1" w:styleId="CommentTextChar">
    <w:name w:val="Comment Text Char"/>
    <w:basedOn w:val="DefaultParagraphFont"/>
    <w:link w:val="CommentText"/>
    <w:uiPriority w:val="99"/>
    <w:semiHidden/>
    <w:rsid w:val="00373149"/>
    <w:rPr>
      <w:lang w:val="en-US" w:eastAsia="en-US"/>
    </w:rPr>
  </w:style>
  <w:style w:type="paragraph" w:styleId="CommentSubject">
    <w:name w:val="annotation subject"/>
    <w:basedOn w:val="CommentText"/>
    <w:next w:val="CommentText"/>
    <w:link w:val="CommentSubjectChar"/>
    <w:uiPriority w:val="99"/>
    <w:semiHidden/>
    <w:unhideWhenUsed/>
    <w:rsid w:val="00373149"/>
    <w:rPr>
      <w:b/>
      <w:bCs/>
    </w:rPr>
  </w:style>
  <w:style w:type="character" w:customStyle="1" w:styleId="CommentSubjectChar">
    <w:name w:val="Comment Subject Char"/>
    <w:basedOn w:val="CommentTextChar"/>
    <w:link w:val="CommentSubject"/>
    <w:uiPriority w:val="99"/>
    <w:semiHidden/>
    <w:rsid w:val="00373149"/>
    <w:rPr>
      <w:b/>
      <w:bCs/>
      <w:lang w:val="en-US" w:eastAsia="en-US"/>
    </w:rPr>
  </w:style>
  <w:style w:type="paragraph" w:styleId="NormalWeb">
    <w:name w:val="Normal (Web)"/>
    <w:basedOn w:val="Normal"/>
    <w:uiPriority w:val="99"/>
    <w:unhideWhenUsed/>
    <w:rsid w:val="008C7D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7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764"/>
    <w:rPr>
      <w:u w:val="single"/>
    </w:rPr>
  </w:style>
  <w:style w:type="paragraph" w:styleId="Header">
    <w:name w:val="header"/>
    <w:rsid w:val="00547764"/>
    <w:pPr>
      <w:tabs>
        <w:tab w:val="center" w:pos="4536"/>
        <w:tab w:val="right" w:pos="9072"/>
      </w:tabs>
    </w:pPr>
    <w:rPr>
      <w:rFonts w:ascii="Calibri" w:eastAsia="Calibri" w:hAnsi="Calibri" w:cs="Calibri"/>
      <w:color w:val="000000"/>
      <w:u w:color="000000"/>
    </w:rPr>
  </w:style>
  <w:style w:type="paragraph" w:styleId="Footer">
    <w:name w:val="footer"/>
    <w:rsid w:val="00547764"/>
    <w:pPr>
      <w:tabs>
        <w:tab w:val="center" w:pos="4536"/>
        <w:tab w:val="right" w:pos="9072"/>
      </w:tabs>
    </w:pPr>
    <w:rPr>
      <w:rFonts w:ascii="Calibri" w:eastAsia="Calibri" w:hAnsi="Calibri" w:cs="Calibri"/>
      <w:color w:val="000000"/>
      <w:u w:color="000000"/>
    </w:rPr>
  </w:style>
  <w:style w:type="paragraph" w:customStyle="1" w:styleId="Gvde">
    <w:name w:val="Gövde"/>
    <w:rsid w:val="00547764"/>
    <w:rPr>
      <w:rFonts w:ascii="Calibri" w:eastAsia="Calibri" w:hAnsi="Calibri" w:cs="Calibri"/>
      <w:color w:val="000000"/>
      <w:sz w:val="22"/>
      <w:szCs w:val="22"/>
      <w:u w:color="000000"/>
    </w:rPr>
  </w:style>
  <w:style w:type="character" w:customStyle="1" w:styleId="Hyperlink0">
    <w:name w:val="Hyperlink.0"/>
    <w:basedOn w:val="Hyperlink"/>
    <w:rsid w:val="00547764"/>
    <w:rPr>
      <w:color w:val="0000FF"/>
      <w:u w:val="single" w:color="0000FF"/>
    </w:rPr>
  </w:style>
  <w:style w:type="character" w:customStyle="1" w:styleId="Hyperlink1">
    <w:name w:val="Hyperlink.1"/>
    <w:basedOn w:val="Hyperlink0"/>
    <w:rsid w:val="00547764"/>
    <w:rPr>
      <w:color w:val="0000FF"/>
      <w:sz w:val="18"/>
      <w:szCs w:val="18"/>
      <w:u w:val="single" w:color="0000FF"/>
    </w:rPr>
  </w:style>
  <w:style w:type="character" w:customStyle="1" w:styleId="Hyperlink2">
    <w:name w:val="Hyperlink.2"/>
    <w:basedOn w:val="Hyperlink0"/>
    <w:rsid w:val="00547764"/>
    <w:rPr>
      <w:color w:val="0000FF"/>
      <w:sz w:val="16"/>
      <w:szCs w:val="16"/>
      <w:u w:val="single" w:color="0000FF"/>
    </w:rPr>
  </w:style>
  <w:style w:type="paragraph" w:styleId="BalloonText">
    <w:name w:val="Balloon Text"/>
    <w:basedOn w:val="Normal"/>
    <w:link w:val="BalloonTextChar"/>
    <w:uiPriority w:val="99"/>
    <w:semiHidden/>
    <w:unhideWhenUsed/>
    <w:rsid w:val="002F6146"/>
    <w:rPr>
      <w:rFonts w:ascii="Tahoma" w:hAnsi="Tahoma" w:cs="Tahoma"/>
      <w:sz w:val="16"/>
      <w:szCs w:val="16"/>
    </w:rPr>
  </w:style>
  <w:style w:type="character" w:customStyle="1" w:styleId="BalloonTextChar">
    <w:name w:val="Balloon Text Char"/>
    <w:basedOn w:val="DefaultParagraphFont"/>
    <w:link w:val="BalloonText"/>
    <w:uiPriority w:val="99"/>
    <w:semiHidden/>
    <w:rsid w:val="002F6146"/>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73149"/>
    <w:rPr>
      <w:sz w:val="16"/>
      <w:szCs w:val="16"/>
    </w:rPr>
  </w:style>
  <w:style w:type="paragraph" w:styleId="CommentText">
    <w:name w:val="annotation text"/>
    <w:basedOn w:val="Normal"/>
    <w:link w:val="CommentTextChar"/>
    <w:uiPriority w:val="99"/>
    <w:semiHidden/>
    <w:unhideWhenUsed/>
    <w:rsid w:val="00373149"/>
    <w:rPr>
      <w:sz w:val="20"/>
      <w:szCs w:val="20"/>
    </w:rPr>
  </w:style>
  <w:style w:type="character" w:customStyle="1" w:styleId="CommentTextChar">
    <w:name w:val="Comment Text Char"/>
    <w:basedOn w:val="DefaultParagraphFont"/>
    <w:link w:val="CommentText"/>
    <w:uiPriority w:val="99"/>
    <w:semiHidden/>
    <w:rsid w:val="00373149"/>
    <w:rPr>
      <w:lang w:val="en-US" w:eastAsia="en-US"/>
    </w:rPr>
  </w:style>
  <w:style w:type="paragraph" w:styleId="CommentSubject">
    <w:name w:val="annotation subject"/>
    <w:basedOn w:val="CommentText"/>
    <w:next w:val="CommentText"/>
    <w:link w:val="CommentSubjectChar"/>
    <w:uiPriority w:val="99"/>
    <w:semiHidden/>
    <w:unhideWhenUsed/>
    <w:rsid w:val="00373149"/>
    <w:rPr>
      <w:b/>
      <w:bCs/>
    </w:rPr>
  </w:style>
  <w:style w:type="character" w:customStyle="1" w:styleId="CommentSubjectChar">
    <w:name w:val="Comment Subject Char"/>
    <w:basedOn w:val="CommentTextChar"/>
    <w:link w:val="CommentSubject"/>
    <w:uiPriority w:val="99"/>
    <w:semiHidden/>
    <w:rsid w:val="00373149"/>
    <w:rPr>
      <w:b/>
      <w:bCs/>
      <w:lang w:val="en-US" w:eastAsia="en-US"/>
    </w:rPr>
  </w:style>
  <w:style w:type="paragraph" w:styleId="NormalWeb">
    <w:name w:val="Normal (Web)"/>
    <w:basedOn w:val="Normal"/>
    <w:uiPriority w:val="99"/>
    <w:unhideWhenUsed/>
    <w:rsid w:val="008C7D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5290">
      <w:bodyDiv w:val="1"/>
      <w:marLeft w:val="0"/>
      <w:marRight w:val="0"/>
      <w:marTop w:val="0"/>
      <w:marBottom w:val="0"/>
      <w:divBdr>
        <w:top w:val="none" w:sz="0" w:space="0" w:color="auto"/>
        <w:left w:val="none" w:sz="0" w:space="0" w:color="auto"/>
        <w:bottom w:val="none" w:sz="0" w:space="0" w:color="auto"/>
        <w:right w:val="none" w:sz="0" w:space="0" w:color="auto"/>
      </w:divBdr>
    </w:div>
    <w:div w:id="1885100352">
      <w:bodyDiv w:val="1"/>
      <w:marLeft w:val="0"/>
      <w:marRight w:val="0"/>
      <w:marTop w:val="0"/>
      <w:marBottom w:val="0"/>
      <w:divBdr>
        <w:top w:val="none" w:sz="0" w:space="0" w:color="auto"/>
        <w:left w:val="none" w:sz="0" w:space="0" w:color="auto"/>
        <w:bottom w:val="none" w:sz="0" w:space="0" w:color="auto"/>
        <w:right w:val="none" w:sz="0" w:space="0" w:color="auto"/>
      </w:divBdr>
    </w:div>
    <w:div w:id="1939367608">
      <w:bodyDiv w:val="1"/>
      <w:marLeft w:val="0"/>
      <w:marRight w:val="0"/>
      <w:marTop w:val="0"/>
      <w:marBottom w:val="0"/>
      <w:divBdr>
        <w:top w:val="none" w:sz="0" w:space="0" w:color="auto"/>
        <w:left w:val="none" w:sz="0" w:space="0" w:color="auto"/>
        <w:bottom w:val="none" w:sz="0" w:space="0" w:color="auto"/>
        <w:right w:val="none" w:sz="0" w:space="0" w:color="auto"/>
      </w:divBdr>
      <w:divsChild>
        <w:div w:id="976569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ylem.yavuz@hkstrategies.com" TargetMode="External"/><Relationship Id="rId13" Type="http://schemas.openxmlformats.org/officeDocument/2006/relationships/hyperlink" Target="https://instagram.com/istlightfes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istlightfes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stlightf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iz.yavuz@hkstrateg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gdem.ozkan@hkstrategie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3856-E8F1-4E44-97F3-6517E860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Kumova</dc:creator>
  <cp:lastModifiedBy>Efsun Savaş</cp:lastModifiedBy>
  <cp:revision>3</cp:revision>
  <dcterms:created xsi:type="dcterms:W3CDTF">2015-10-23T15:39:00Z</dcterms:created>
  <dcterms:modified xsi:type="dcterms:W3CDTF">2015-10-23T15:39:00Z</dcterms:modified>
</cp:coreProperties>
</file>